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6E3" w:rsidRDefault="00D556E3" w:rsidP="00D556E3">
      <w:pPr>
        <w:pStyle w:val="ae"/>
        <w:rPr>
          <w:szCs w:val="28"/>
          <w:lang w:val="ru-RU"/>
        </w:rPr>
      </w:pPr>
      <w:bookmarkStart w:id="0" w:name="block-69613906"/>
      <w:r>
        <w:rPr>
          <w:szCs w:val="28"/>
          <w:lang w:val="ru-RU"/>
        </w:rPr>
        <w:t>Муниципальное бюджетное общеобразовательное  учреждение</w:t>
      </w:r>
    </w:p>
    <w:p w:rsidR="00D556E3" w:rsidRDefault="00D556E3" w:rsidP="00D556E3">
      <w:pPr>
        <w:spacing w:after="0" w:line="240" w:lineRule="auto"/>
        <w:ind w:left="-567" w:firstLine="567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Удомельская средняя общеобразовательная школа №2 им. Сергея  Ступакова</w:t>
      </w:r>
    </w:p>
    <w:p w:rsidR="00D556E3" w:rsidRDefault="00D556E3" w:rsidP="00D556E3">
      <w:pPr>
        <w:spacing w:after="0" w:line="408" w:lineRule="auto"/>
        <w:ind w:left="120"/>
        <w:rPr>
          <w:lang w:val="ru-RU"/>
        </w:rPr>
      </w:pPr>
    </w:p>
    <w:p w:rsidR="00D556E3" w:rsidRDefault="00D556E3" w:rsidP="00D556E3">
      <w:pPr>
        <w:spacing w:after="0"/>
        <w:ind w:left="120"/>
      </w:pPr>
    </w:p>
    <w:p w:rsidR="00D556E3" w:rsidRDefault="00D556E3" w:rsidP="00D556E3">
      <w:pPr>
        <w:spacing w:after="0"/>
        <w:ind w:left="120"/>
      </w:pPr>
    </w:p>
    <w:p w:rsidR="00D556E3" w:rsidRDefault="00D556E3" w:rsidP="00D556E3">
      <w:pPr>
        <w:spacing w:after="0"/>
        <w:ind w:left="120"/>
      </w:pPr>
    </w:p>
    <w:p w:rsidR="00D556E3" w:rsidRDefault="00D556E3" w:rsidP="00D556E3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556E3" w:rsidTr="00D556E3">
        <w:tc>
          <w:tcPr>
            <w:tcW w:w="3114" w:type="dxa"/>
          </w:tcPr>
          <w:p w:rsidR="00D556E3" w:rsidRDefault="00D556E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D556E3" w:rsidRDefault="00D556E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556E3" w:rsidRDefault="00D556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556E3" w:rsidRDefault="00D556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556E3" w:rsidRDefault="00D556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Шлейтанова Г.И.</w:t>
            </w:r>
          </w:p>
          <w:p w:rsidR="00D556E3" w:rsidRDefault="00D556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25.08.2025 </w:t>
            </w:r>
          </w:p>
          <w:p w:rsidR="00D556E3" w:rsidRDefault="00D556E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556E3" w:rsidRDefault="00D556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556E3" w:rsidRDefault="00D556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556E3" w:rsidRDefault="00D556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Камнева Н.Н.</w:t>
            </w:r>
          </w:p>
          <w:p w:rsidR="00D556E3" w:rsidRDefault="00D556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Пр.67/2-О от 28.08.2025 г.</w:t>
            </w:r>
          </w:p>
          <w:p w:rsidR="00D556E3" w:rsidRDefault="00D556E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556E3" w:rsidRDefault="00D556E3" w:rsidP="00D556E3">
      <w:pPr>
        <w:spacing w:after="0" w:line="408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556E3" w:rsidRDefault="00D556E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A4588" w:rsidRPr="00D556E3" w:rsidRDefault="00DA4588">
      <w:pPr>
        <w:spacing w:after="0"/>
        <w:ind w:left="120"/>
        <w:rPr>
          <w:lang w:val="ru-RU"/>
        </w:rPr>
      </w:pPr>
    </w:p>
    <w:p w:rsidR="00DA4588" w:rsidRPr="00D556E3" w:rsidRDefault="00DA4588">
      <w:pPr>
        <w:spacing w:after="0"/>
        <w:ind w:left="120"/>
        <w:rPr>
          <w:lang w:val="ru-RU"/>
        </w:rPr>
      </w:pPr>
    </w:p>
    <w:p w:rsidR="00DA4588" w:rsidRPr="00D556E3" w:rsidRDefault="00DA4588">
      <w:pPr>
        <w:spacing w:after="0"/>
        <w:ind w:left="120"/>
        <w:rPr>
          <w:lang w:val="ru-RU"/>
        </w:rPr>
      </w:pPr>
    </w:p>
    <w:p w:rsidR="00DA4588" w:rsidRPr="00D556E3" w:rsidRDefault="00A0649D" w:rsidP="00D556E3">
      <w:pPr>
        <w:spacing w:after="0" w:line="408" w:lineRule="auto"/>
        <w:jc w:val="center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A4588" w:rsidRPr="00D556E3" w:rsidRDefault="00A0649D">
      <w:pPr>
        <w:spacing w:after="0" w:line="408" w:lineRule="auto"/>
        <w:ind w:left="120"/>
        <w:jc w:val="center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8660444)</w:t>
      </w:r>
    </w:p>
    <w:p w:rsidR="00DA4588" w:rsidRPr="00D556E3" w:rsidRDefault="00DA4588">
      <w:pPr>
        <w:spacing w:after="0"/>
        <w:ind w:left="120"/>
        <w:jc w:val="center"/>
        <w:rPr>
          <w:lang w:val="ru-RU"/>
        </w:rPr>
      </w:pPr>
    </w:p>
    <w:p w:rsidR="00DA4588" w:rsidRPr="00D556E3" w:rsidRDefault="00A0649D">
      <w:pPr>
        <w:spacing w:after="0" w:line="408" w:lineRule="auto"/>
        <w:ind w:left="120"/>
        <w:jc w:val="center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D556E3">
        <w:rPr>
          <w:rFonts w:ascii="Times New Roman" w:hAnsi="Times New Roman"/>
          <w:b/>
          <w:color w:val="000000"/>
          <w:sz w:val="28"/>
          <w:lang w:val="ru-RU"/>
        </w:rPr>
        <w:t>предмета «Биология» (Базовый уровень)</w:t>
      </w:r>
    </w:p>
    <w:p w:rsidR="00D556E3" w:rsidRDefault="00A0649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для обучающихся 5 – 9 классов</w:t>
      </w:r>
    </w:p>
    <w:p w:rsidR="00DA4588" w:rsidRPr="00D556E3" w:rsidRDefault="00D556E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Иванов С.А.</w:t>
      </w:r>
      <w:r w:rsidR="00A0649D" w:rsidRPr="00D556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A4588" w:rsidRPr="00D556E3" w:rsidRDefault="00DA4588">
      <w:pPr>
        <w:spacing w:after="0"/>
        <w:ind w:left="120"/>
        <w:jc w:val="center"/>
        <w:rPr>
          <w:lang w:val="ru-RU"/>
        </w:rPr>
      </w:pPr>
    </w:p>
    <w:p w:rsidR="00DA4588" w:rsidRPr="00D556E3" w:rsidRDefault="00DA4588">
      <w:pPr>
        <w:spacing w:after="0"/>
        <w:ind w:left="120"/>
        <w:jc w:val="center"/>
        <w:rPr>
          <w:lang w:val="ru-RU"/>
        </w:rPr>
      </w:pPr>
    </w:p>
    <w:p w:rsidR="00DA4588" w:rsidRPr="00D556E3" w:rsidRDefault="00DA4588">
      <w:pPr>
        <w:spacing w:after="0"/>
        <w:ind w:left="120"/>
        <w:jc w:val="center"/>
        <w:rPr>
          <w:lang w:val="ru-RU"/>
        </w:rPr>
      </w:pPr>
    </w:p>
    <w:p w:rsidR="00DA4588" w:rsidRPr="00D556E3" w:rsidRDefault="00DA4588">
      <w:pPr>
        <w:spacing w:after="0"/>
        <w:ind w:left="120"/>
        <w:jc w:val="center"/>
        <w:rPr>
          <w:lang w:val="ru-RU"/>
        </w:rPr>
      </w:pPr>
    </w:p>
    <w:p w:rsidR="00DA4588" w:rsidRPr="00D556E3" w:rsidRDefault="00DA4588">
      <w:pPr>
        <w:spacing w:after="0"/>
        <w:ind w:left="120"/>
        <w:jc w:val="center"/>
        <w:rPr>
          <w:lang w:val="ru-RU"/>
        </w:rPr>
      </w:pPr>
    </w:p>
    <w:p w:rsidR="00DA4588" w:rsidRPr="00D556E3" w:rsidRDefault="00DA4588">
      <w:pPr>
        <w:spacing w:after="0"/>
        <w:ind w:left="120"/>
        <w:jc w:val="center"/>
        <w:rPr>
          <w:lang w:val="ru-RU"/>
        </w:rPr>
      </w:pPr>
    </w:p>
    <w:p w:rsidR="00DA4588" w:rsidRPr="00D556E3" w:rsidRDefault="00DA4588">
      <w:pPr>
        <w:spacing w:after="0"/>
        <w:ind w:left="120"/>
        <w:jc w:val="center"/>
        <w:rPr>
          <w:lang w:val="ru-RU"/>
        </w:rPr>
      </w:pPr>
    </w:p>
    <w:p w:rsidR="00DA4588" w:rsidRPr="00D556E3" w:rsidRDefault="00D556E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556E3">
        <w:rPr>
          <w:rFonts w:ascii="Times New Roman" w:hAnsi="Times New Roman" w:cs="Times New Roman"/>
          <w:sz w:val="28"/>
          <w:szCs w:val="28"/>
          <w:lang w:val="ru-RU"/>
        </w:rPr>
        <w:t>Удомля 2025</w:t>
      </w:r>
    </w:p>
    <w:p w:rsidR="00DA4588" w:rsidRPr="00D556E3" w:rsidRDefault="00DA4588">
      <w:pPr>
        <w:spacing w:after="0"/>
        <w:ind w:left="120"/>
        <w:jc w:val="center"/>
        <w:rPr>
          <w:lang w:val="ru-RU"/>
        </w:rPr>
      </w:pPr>
    </w:p>
    <w:p w:rsidR="00DA4588" w:rsidRPr="00D556E3" w:rsidRDefault="00DA4588">
      <w:pPr>
        <w:spacing w:after="0"/>
        <w:ind w:left="120"/>
        <w:jc w:val="center"/>
        <w:rPr>
          <w:lang w:val="ru-RU"/>
        </w:rPr>
      </w:pPr>
    </w:p>
    <w:p w:rsidR="00DA4588" w:rsidRPr="00D556E3" w:rsidRDefault="00DA4588">
      <w:pPr>
        <w:spacing w:after="0"/>
        <w:ind w:left="120"/>
        <w:jc w:val="center"/>
        <w:rPr>
          <w:lang w:val="ru-RU"/>
        </w:rPr>
      </w:pPr>
    </w:p>
    <w:p w:rsidR="00DA4588" w:rsidRPr="00D556E3" w:rsidRDefault="00DA4588">
      <w:pPr>
        <w:spacing w:after="0"/>
        <w:ind w:left="120"/>
        <w:jc w:val="center"/>
        <w:rPr>
          <w:lang w:val="ru-RU"/>
        </w:rPr>
      </w:pPr>
    </w:p>
    <w:p w:rsidR="00DA4588" w:rsidRPr="00D556E3" w:rsidRDefault="00DA4588">
      <w:pPr>
        <w:spacing w:after="0"/>
        <w:ind w:left="120"/>
        <w:jc w:val="center"/>
        <w:rPr>
          <w:lang w:val="ru-RU"/>
        </w:rPr>
      </w:pPr>
    </w:p>
    <w:p w:rsidR="00DA4588" w:rsidRPr="00D556E3" w:rsidRDefault="00DA4588">
      <w:pPr>
        <w:spacing w:after="0"/>
        <w:ind w:left="120"/>
        <w:rPr>
          <w:lang w:val="ru-RU"/>
        </w:rPr>
      </w:pPr>
    </w:p>
    <w:p w:rsidR="00DA4588" w:rsidRPr="00D556E3" w:rsidRDefault="00DA4588">
      <w:pPr>
        <w:rPr>
          <w:lang w:val="ru-RU"/>
        </w:rPr>
        <w:sectPr w:rsidR="00DA4588" w:rsidRPr="00D556E3">
          <w:pgSz w:w="11906" w:h="16383"/>
          <w:pgMar w:top="1134" w:right="850" w:bottom="1134" w:left="1701" w:header="720" w:footer="720" w:gutter="0"/>
          <w:cols w:space="720"/>
        </w:sectPr>
      </w:pPr>
    </w:p>
    <w:p w:rsidR="00DA4588" w:rsidRPr="00D556E3" w:rsidRDefault="00A0649D">
      <w:pPr>
        <w:spacing w:after="0" w:line="264" w:lineRule="auto"/>
        <w:ind w:left="120"/>
        <w:jc w:val="both"/>
        <w:rPr>
          <w:lang w:val="ru-RU"/>
        </w:rPr>
      </w:pPr>
      <w:bookmarkStart w:id="1" w:name="block-69613907"/>
      <w:bookmarkEnd w:id="0"/>
      <w:r w:rsidRPr="00D556E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A4588" w:rsidRPr="00D556E3" w:rsidRDefault="00DA4588">
      <w:pPr>
        <w:spacing w:after="0" w:line="264" w:lineRule="auto"/>
        <w:ind w:left="120"/>
        <w:jc w:val="both"/>
        <w:rPr>
          <w:lang w:val="ru-RU"/>
        </w:rPr>
      </w:pP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 уровне основного общего образования составлена на основе требований к результатам освоения основной образовательной </w:t>
      </w:r>
      <w:r w:rsidRPr="00D556E3">
        <w:rPr>
          <w:rFonts w:ascii="Times New Roman" w:hAnsi="Times New Roman"/>
          <w:color w:val="000000"/>
          <w:sz w:val="28"/>
          <w:lang w:val="ru-RU"/>
        </w:rPr>
        <w:t>программы основного общего образования, представленных в ФГОС ООО, а также федеральной рабочей программы воспитания.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направлена на формирование естественно-научной грамотности 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 xml:space="preserve"> и организацию изучения биологии на деятельност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ной основе.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 xml:space="preserve"> учебных предметов на 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уровне основного общего образования. 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</w:t>
      </w:r>
      <w:r w:rsidRPr="00D556E3">
        <w:rPr>
          <w:rFonts w:ascii="Times New Roman" w:hAnsi="Times New Roman"/>
          <w:color w:val="000000"/>
          <w:sz w:val="28"/>
          <w:lang w:val="ru-RU"/>
        </w:rPr>
        <w:t>нируемые результаты даны для каждого года изучения биологии.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жизненных ситуациях.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Биологическая подготовка обеспечивает понимание 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 xml:space="preserve"> научных принципов человеческой деятельности в природе, закладывает основы экологической культуры, здорового образа жизни.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образования являются: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</w:t>
      </w:r>
      <w:r w:rsidRPr="00D556E3">
        <w:rPr>
          <w:rFonts w:ascii="Times New Roman" w:hAnsi="Times New Roman"/>
          <w:color w:val="000000"/>
          <w:sz w:val="28"/>
          <w:lang w:val="ru-RU"/>
        </w:rPr>
        <w:t>о здоровья;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</w:t>
      </w:r>
      <w:r w:rsidRPr="00D556E3">
        <w:rPr>
          <w:rFonts w:ascii="Times New Roman" w:hAnsi="Times New Roman"/>
          <w:color w:val="000000"/>
          <w:sz w:val="28"/>
          <w:lang w:val="ru-RU"/>
        </w:rPr>
        <w:t>ний живой природы и жизнедеятельности собственного организма;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lastRenderedPageBreak/>
        <w:t>формиров</w:t>
      </w:r>
      <w:r w:rsidRPr="00D556E3">
        <w:rPr>
          <w:rFonts w:ascii="Times New Roman" w:hAnsi="Times New Roman"/>
          <w:color w:val="000000"/>
          <w:sz w:val="28"/>
          <w:lang w:val="ru-RU"/>
        </w:rPr>
        <w:t>ание экологической культуры в целях сохранения собственного здоровья и охраны окружающей среды.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Достижение целей программы по биологии обеспечивается решением следующих задач: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приобретение 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 xml:space="preserve"> знаний о живой природе, закономерностях строения, </w:t>
      </w:r>
      <w:r w:rsidRPr="00D556E3">
        <w:rPr>
          <w:rFonts w:ascii="Times New Roman" w:hAnsi="Times New Roman"/>
          <w:color w:val="000000"/>
          <w:sz w:val="28"/>
          <w:lang w:val="ru-RU"/>
        </w:rPr>
        <w:t>жизнедеятельности и средообразующей роли организмов, человеке как биосоциальном существе, о роли биологической науки в практической деятельности людей;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</w:t>
      </w:r>
      <w:r w:rsidRPr="00D556E3">
        <w:rPr>
          <w:rFonts w:ascii="Times New Roman" w:hAnsi="Times New Roman"/>
          <w:color w:val="000000"/>
          <w:sz w:val="28"/>
          <w:lang w:val="ru-RU"/>
        </w:rPr>
        <w:t>остоянием собственного организма;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</w:t>
      </w:r>
      <w:r w:rsidRPr="00D556E3">
        <w:rPr>
          <w:rFonts w:ascii="Times New Roman" w:hAnsi="Times New Roman"/>
          <w:color w:val="000000"/>
          <w:sz w:val="28"/>
          <w:lang w:val="ru-RU"/>
        </w:rPr>
        <w:t>ению собственного здоровья и охраны окружающей среды.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bookmarkStart w:id="2" w:name="3b562cd9-1b1f-4c62-99a2-3c330cdcc105"/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– 68 часов (2 часа в неделю), в 9 классе – 68 часов (2 часа в неделю).</w:t>
      </w:r>
      <w:bookmarkEnd w:id="2"/>
      <w:proofErr w:type="gramEnd"/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</w:t>
      </w:r>
      <w:r w:rsidRPr="00D556E3">
        <w:rPr>
          <w:rFonts w:ascii="Times New Roman" w:hAnsi="Times New Roman"/>
          <w:color w:val="000000"/>
          <w:sz w:val="28"/>
          <w:lang w:val="ru-RU"/>
        </w:rPr>
        <w:t>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DA4588" w:rsidRPr="00D556E3" w:rsidRDefault="00DA4588">
      <w:pPr>
        <w:rPr>
          <w:lang w:val="ru-RU"/>
        </w:rPr>
        <w:sectPr w:rsidR="00DA4588" w:rsidRPr="00D556E3">
          <w:pgSz w:w="11906" w:h="16383"/>
          <w:pgMar w:top="1134" w:right="850" w:bottom="1134" w:left="1701" w:header="720" w:footer="720" w:gutter="0"/>
          <w:cols w:space="720"/>
        </w:sectPr>
      </w:pPr>
    </w:p>
    <w:p w:rsidR="00DA4588" w:rsidRDefault="00A0649D">
      <w:pPr>
        <w:spacing w:after="0" w:line="264" w:lineRule="auto"/>
        <w:ind w:left="120"/>
        <w:jc w:val="both"/>
      </w:pPr>
      <w:bookmarkStart w:id="3" w:name="block-69613909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DA4588" w:rsidRDefault="00DA4588">
      <w:pPr>
        <w:spacing w:after="0" w:line="264" w:lineRule="auto"/>
        <w:ind w:left="120"/>
        <w:jc w:val="both"/>
      </w:pPr>
    </w:p>
    <w:p w:rsidR="00DA4588" w:rsidRDefault="00A064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DA4588" w:rsidRDefault="00A0649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Понятие о жизни. Признаки живого (клеточное </w:t>
      </w:r>
      <w:r w:rsidRPr="00D556E3">
        <w:rPr>
          <w:rFonts w:ascii="Times New Roman" w:hAnsi="Times New Roman"/>
          <w:color w:val="000000"/>
          <w:sz w:val="28"/>
          <w:lang w:val="ru-RU"/>
        </w:rPr>
        <w:t>строение, питание, дыхание, выделение, рост и другие признаки). Объекты живой и неживой природы, их сравнение. Живая и неживая природа – единое целое.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Биология – система наук о живой природе. Основные разделы биологии (ботаника, зоология, экология, цитолог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ия, анатомия, физиология и другие разделы). 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Профессии, связанные с биологией: врач, ветеринар, психолог, агроном, животновод и другие (4–5 профессий).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 xml:space="preserve"> Связь биологии с другими науками (математика, география и другие науки). Роль биологии в познании окружаю</w:t>
      </w:r>
      <w:r w:rsidRPr="00D556E3">
        <w:rPr>
          <w:rFonts w:ascii="Times New Roman" w:hAnsi="Times New Roman"/>
          <w:color w:val="000000"/>
          <w:sz w:val="28"/>
          <w:lang w:val="ru-RU"/>
        </w:rPr>
        <w:t>щего мира и практической деятельности современного человека.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Кабинет биологии. Правила поведения и работы в кабинете с биологическими приборами и инструментами.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Биологические термины, понятия, символы. Источники биологических знаний. Поиск информации с исп</w:t>
      </w:r>
      <w:r w:rsidRPr="00D556E3">
        <w:rPr>
          <w:rFonts w:ascii="Times New Roman" w:hAnsi="Times New Roman"/>
          <w:color w:val="000000"/>
          <w:sz w:val="28"/>
          <w:lang w:val="ru-RU"/>
        </w:rPr>
        <w:t>ользованием различных источников (научно-популярная литература, справочники, Интернет).</w:t>
      </w:r>
    </w:p>
    <w:p w:rsidR="00DA4588" w:rsidRDefault="00A0649D">
      <w:pPr>
        <w:numPr>
          <w:ilvl w:val="0"/>
          <w:numId w:val="2"/>
        </w:numPr>
        <w:spacing w:after="0" w:line="264" w:lineRule="auto"/>
        <w:jc w:val="both"/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Методы изучения живой природы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Научные методы изучения живой природы: наблюдение, эксперимент, описание, измерение, классификация. Правила работы с увеличительными приб</w:t>
      </w:r>
      <w:r w:rsidRPr="00D556E3">
        <w:rPr>
          <w:rFonts w:ascii="Times New Roman" w:hAnsi="Times New Roman"/>
          <w:color w:val="000000"/>
          <w:sz w:val="28"/>
          <w:lang w:val="ru-RU"/>
        </w:rPr>
        <w:t>орами.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Метод описания в биологии (наглядный, словесный, схематический). Метод измерения (инструменты измерения). Наблюдение и эксперимент как ведущие методы биологии.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лабораторного оборудования: термометры, весы,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чашки Петри, пробирки, мензурки. Правила работы с оборудованием в школьном кабинете.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Ознакомление с устройством лупы, светового микроскопа, правила работы с ними.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Ознакомление с растительными и животными клетками: томата и арбуза (натуральные препараты), </w:t>
      </w:r>
      <w:r w:rsidRPr="00D556E3">
        <w:rPr>
          <w:rFonts w:ascii="Times New Roman" w:hAnsi="Times New Roman"/>
          <w:color w:val="000000"/>
          <w:sz w:val="28"/>
          <w:lang w:val="ru-RU"/>
        </w:rPr>
        <w:t>инфузории туфельки и гидры (готовые микропрепараты) с помощью лупы и светового микроскопа.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Овладение методами изучения живой природы – наблюдением и экспериментом.</w:t>
      </w:r>
    </w:p>
    <w:p w:rsidR="00DA4588" w:rsidRDefault="00A0649D">
      <w:pPr>
        <w:numPr>
          <w:ilvl w:val="0"/>
          <w:numId w:val="3"/>
        </w:numPr>
        <w:spacing w:after="0" w:line="264" w:lineRule="auto"/>
        <w:jc w:val="both"/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– тела живой природы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Понятие об организме. Доядерные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и ядерные организмы. Клетка и её открытие. Клеточное строение организмов. Цитология – наука о клетке. </w:t>
      </w:r>
      <w:r w:rsidRPr="00D556E3">
        <w:rPr>
          <w:rFonts w:ascii="Times New Roman" w:hAnsi="Times New Roman"/>
          <w:color w:val="000000"/>
          <w:sz w:val="28"/>
          <w:lang w:val="ru-RU"/>
        </w:rPr>
        <w:lastRenderedPageBreak/>
        <w:t>Клетка – наименьшая единица строения и жизнедеятельности организмов. Устройство увеличительных приборов: лупы и микроскопа.</w:t>
      </w:r>
      <w:r w:rsidRPr="00D556E3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Строение клетки под световым </w:t>
      </w:r>
      <w:r w:rsidRPr="00D556E3">
        <w:rPr>
          <w:rFonts w:ascii="Times New Roman" w:hAnsi="Times New Roman"/>
          <w:color w:val="000000"/>
          <w:sz w:val="28"/>
          <w:lang w:val="ru-RU"/>
        </w:rPr>
        <w:t>микроскопом: клеточная оболочка, цитоплазма, ядро.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Одноклеточные и многоклеточные организмы. Клетки, ткани, органы, системы органов.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С</w:t>
      </w:r>
      <w:r w:rsidRPr="00D556E3">
        <w:rPr>
          <w:rFonts w:ascii="Times New Roman" w:hAnsi="Times New Roman"/>
          <w:color w:val="000000"/>
          <w:sz w:val="28"/>
          <w:lang w:val="ru-RU"/>
        </w:rPr>
        <w:t>войства организмов: питание, дыхание, выделение, движение, размножение, развитие, раздражимость, приспособленность. Организм – единое целое.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Разнообразие организмов и их классификация (таксоны в биологии: царства, типы (отделы), классы, отряды (порядки), с</w:t>
      </w:r>
      <w:r w:rsidRPr="00D556E3">
        <w:rPr>
          <w:rFonts w:ascii="Times New Roman" w:hAnsi="Times New Roman"/>
          <w:color w:val="000000"/>
          <w:sz w:val="28"/>
          <w:lang w:val="ru-RU"/>
        </w:rPr>
        <w:t>емейства, роды, виды.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 xml:space="preserve"> Бактерии и вирусы как формы жизни. Значение бактерий и вирусов в природе и в жизни человека.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клеток кожицы чешуи лука под лупой и микроскопом (на примере самостоятельно приготовленного микро</w:t>
      </w:r>
      <w:r w:rsidRPr="00D556E3">
        <w:rPr>
          <w:rFonts w:ascii="Times New Roman" w:hAnsi="Times New Roman"/>
          <w:color w:val="000000"/>
          <w:sz w:val="28"/>
          <w:lang w:val="ru-RU"/>
        </w:rPr>
        <w:t>препарата).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Ознакомление с принципами систематики организмов. 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Наблюдение за потреблением воды растением.</w:t>
      </w:r>
    </w:p>
    <w:p w:rsidR="00DA4588" w:rsidRDefault="00A0649D">
      <w:pPr>
        <w:numPr>
          <w:ilvl w:val="0"/>
          <w:numId w:val="4"/>
        </w:numPr>
        <w:spacing w:after="0" w:line="264" w:lineRule="auto"/>
        <w:jc w:val="both"/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и среда обитания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Понятие о среде обитания. Водная, наземно-воздушная, почвенная, внутриорганизменная среды обитания. Представители сред </w:t>
      </w:r>
      <w:r w:rsidRPr="00D556E3">
        <w:rPr>
          <w:rFonts w:ascii="Times New Roman" w:hAnsi="Times New Roman"/>
          <w:color w:val="000000"/>
          <w:sz w:val="28"/>
          <w:lang w:val="ru-RU"/>
        </w:rPr>
        <w:t>обитания. Особенности сред обитания организмов. Приспособления организмов к среде обитания. Сезонные изменения в жизни организмов.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Выявление приспособлений организмов к среде обитания (на конкретных примерах).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 xml:space="preserve">Экскурсии </w:t>
      </w: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или видеоэкскурсии.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Растительный и животный мир родного края (краеведение).</w:t>
      </w:r>
    </w:p>
    <w:p w:rsidR="00DA4588" w:rsidRDefault="00A0649D">
      <w:pPr>
        <w:numPr>
          <w:ilvl w:val="0"/>
          <w:numId w:val="5"/>
        </w:numPr>
        <w:spacing w:after="0" w:line="264" w:lineRule="auto"/>
        <w:jc w:val="both"/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Природные сообщества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Понятие о природном сообществе. Взаимосвязи организмов в природных сообществах. Пищевые связи в сообществах. Пищевые звенья, цепи и сети питания. Производител</w:t>
      </w:r>
      <w:r w:rsidRPr="00D556E3">
        <w:rPr>
          <w:rFonts w:ascii="Times New Roman" w:hAnsi="Times New Roman"/>
          <w:color w:val="000000"/>
          <w:sz w:val="28"/>
          <w:lang w:val="ru-RU"/>
        </w:rPr>
        <w:t>и, потребители и разрушители органических веще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>иродных сообществах. Примеры природных сообществ (лес, пруд, озеро и другие природные сообщества).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Искусственные сообщества, их отличительные признаки от природных сообществ. Причины неустойчивости иску</w:t>
      </w:r>
      <w:r w:rsidRPr="00D556E3">
        <w:rPr>
          <w:rFonts w:ascii="Times New Roman" w:hAnsi="Times New Roman"/>
          <w:color w:val="000000"/>
          <w:sz w:val="28"/>
          <w:lang w:val="ru-RU"/>
        </w:rPr>
        <w:t>сственных сообществ. Роль искусственных сообществ в жизни человека.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lastRenderedPageBreak/>
        <w:t>Природные зоны Земли, их обитатели. Флора и фауна природных зон. Ландшафты: природные и культурные.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искусственных сообществ и их обитателей (на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примере аквариума и других искусственных сообществ).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природных сообществ (на примере леса, озера, пруда, луга и других природных сообществ.).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сезонных явлений в жизни природных сообществ.</w:t>
      </w:r>
    </w:p>
    <w:p w:rsidR="00DA4588" w:rsidRDefault="00A0649D">
      <w:pPr>
        <w:numPr>
          <w:ilvl w:val="0"/>
          <w:numId w:val="6"/>
        </w:numPr>
        <w:spacing w:after="0" w:line="264" w:lineRule="auto"/>
        <w:jc w:val="both"/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Живая природа и че</w:t>
      </w:r>
      <w:r>
        <w:rPr>
          <w:rFonts w:ascii="Times New Roman" w:hAnsi="Times New Roman"/>
          <w:b/>
          <w:color w:val="000000"/>
          <w:sz w:val="28"/>
        </w:rPr>
        <w:t>ловек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Изменения в природе в связи с развитием сельского хозяйства, производства и ростом численности населения. Влияние человека на живую природу в ходе истории. Глобальные экологические проблемы. Загрязнение воздушной и водной оболочек Земли, потери почв,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их предотвращение. Пути сохранения биологического разнообразия. Охраняемые территории (заповедники, заказники, национальные парки, памятники природы). Красная книга Российской Федерации. Осознание жизни как великой ценности.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Проведени</w:t>
      </w:r>
      <w:r w:rsidRPr="00D556E3">
        <w:rPr>
          <w:rFonts w:ascii="Times New Roman" w:hAnsi="Times New Roman"/>
          <w:color w:val="000000"/>
          <w:sz w:val="28"/>
          <w:lang w:val="ru-RU"/>
        </w:rPr>
        <w:t>е акции по уборке мусора в ближайшем лесу, парке, сквере или на пришкольной территории.</w:t>
      </w:r>
    </w:p>
    <w:p w:rsidR="00DA4588" w:rsidRPr="00D556E3" w:rsidRDefault="00DA4588">
      <w:pPr>
        <w:spacing w:after="0" w:line="264" w:lineRule="auto"/>
        <w:ind w:left="120"/>
        <w:jc w:val="both"/>
        <w:rPr>
          <w:lang w:val="ru-RU"/>
        </w:rPr>
      </w:pPr>
    </w:p>
    <w:p w:rsidR="00DA4588" w:rsidRDefault="00A064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DA4588" w:rsidRDefault="00A0649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Растительный организм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Разнообразие </w:t>
      </w:r>
      <w:r w:rsidRPr="00D556E3">
        <w:rPr>
          <w:rFonts w:ascii="Times New Roman" w:hAnsi="Times New Roman"/>
          <w:color w:val="000000"/>
          <w:sz w:val="28"/>
          <w:lang w:val="ru-RU"/>
        </w:rPr>
        <w:t>растений. Уровни организации растительного организма. Высшие и низшие растения. Споровые и семенные растения.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клеточным соком). Растительные ткани. Функции растительных тканей.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Строение органов растительного организма, их роль и связь между собой.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</w:t>
      </w:r>
      <w:r w:rsidRPr="00D556E3">
        <w:rPr>
          <w:rFonts w:ascii="Times New Roman" w:hAnsi="Times New Roman"/>
          <w:color w:val="000000"/>
          <w:sz w:val="28"/>
          <w:lang w:val="ru-RU"/>
        </w:rPr>
        <w:t>ого растения элодеи.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</w:t>
      </w:r>
      <w:r w:rsidRPr="00D556E3">
        <w:rPr>
          <w:rFonts w:ascii="Times New Roman" w:hAnsi="Times New Roman"/>
          <w:color w:val="000000"/>
          <w:sz w:val="28"/>
          <w:lang w:val="ru-RU"/>
        </w:rPr>
        <w:t>ия.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lastRenderedPageBreak/>
        <w:t>Обнаружение неорганических и органических веществ в растении.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Ознакомление в природе с цветковыми растениями.</w:t>
      </w:r>
    </w:p>
    <w:p w:rsidR="00DA4588" w:rsidRDefault="00A0649D">
      <w:pPr>
        <w:numPr>
          <w:ilvl w:val="0"/>
          <w:numId w:val="8"/>
        </w:numPr>
        <w:spacing w:after="0" w:line="264" w:lineRule="auto"/>
        <w:jc w:val="both"/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Виды корней и типы к</w:t>
      </w:r>
      <w:r w:rsidRPr="00D556E3">
        <w:rPr>
          <w:rFonts w:ascii="Times New Roman" w:hAnsi="Times New Roman"/>
          <w:color w:val="000000"/>
          <w:sz w:val="28"/>
          <w:lang w:val="ru-RU"/>
        </w:rPr>
        <w:t>орневых систем.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ы и минеральных веществ, необходимых растению (корневое давление, осмос). Видоизменение корней. 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Побег. Развитие побега из почки. Строение стебля. Внешнее и внутреннее строение листа. Видоизменения побегов: корневище, клубень, луковица. Их строение, биолог</w:t>
      </w:r>
      <w:r w:rsidRPr="00D556E3">
        <w:rPr>
          <w:rFonts w:ascii="Times New Roman" w:hAnsi="Times New Roman"/>
          <w:color w:val="000000"/>
          <w:sz w:val="28"/>
          <w:lang w:val="ru-RU"/>
        </w:rPr>
        <w:t>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</w:t>
      </w:r>
      <w:r w:rsidRPr="00D556E3">
        <w:rPr>
          <w:rFonts w:ascii="Times New Roman" w:hAnsi="Times New Roman"/>
          <w:color w:val="000000"/>
          <w:sz w:val="28"/>
          <w:lang w:val="ru-RU"/>
        </w:rPr>
        <w:t>нь листа, проводящие пучки). Лист – орган воздушного питания.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Строение и разнообразие цветков. Соцветия. Плоды. Типы плодов. Распространение плодов и семян в природе.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</w:t>
      </w:r>
      <w:r w:rsidRPr="00D556E3">
        <w:rPr>
          <w:rFonts w:ascii="Times New Roman" w:hAnsi="Times New Roman"/>
          <w:color w:val="000000"/>
          <w:sz w:val="28"/>
          <w:lang w:val="ru-RU"/>
        </w:rPr>
        <w:t>ватой) на примере гербарных экземпляров или живых растений.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Ознакомление с внешним строением листьев и листорасположением (на комнатных растениях).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</w:t>
      </w:r>
      <w:r w:rsidRPr="00D556E3">
        <w:rPr>
          <w:rFonts w:ascii="Times New Roman" w:hAnsi="Times New Roman"/>
          <w:color w:val="000000"/>
          <w:sz w:val="28"/>
          <w:lang w:val="ru-RU"/>
        </w:rPr>
        <w:t>, тополя и других растений).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Рассматривание микроскопического строения ветки дерева (на готовом микропрепарате).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Изучение строения </w:t>
      </w:r>
      <w:r w:rsidRPr="00D556E3">
        <w:rPr>
          <w:rFonts w:ascii="Times New Roman" w:hAnsi="Times New Roman"/>
          <w:color w:val="000000"/>
          <w:sz w:val="28"/>
          <w:lang w:val="ru-RU"/>
        </w:rPr>
        <w:t>цветков.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строения семян однодольных растений.</w:t>
      </w:r>
    </w:p>
    <w:p w:rsidR="00DA4588" w:rsidRDefault="00A0649D">
      <w:pPr>
        <w:numPr>
          <w:ilvl w:val="0"/>
          <w:numId w:val="9"/>
        </w:numPr>
        <w:spacing w:after="0" w:line="264" w:lineRule="auto"/>
        <w:jc w:val="both"/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:rsidR="00DA4588" w:rsidRDefault="00A0649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lastRenderedPageBreak/>
        <w:t>Неорганические (вода, минеральные соли) и органические вещества (белки, жиры, углеводы, нуклеиновые кислоты, витамины и другие вещества) растения.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 xml:space="preserve"> Минеральное питание растений. Удобрения. 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Поглощение корнями воды и минеральных веществ, н</w:t>
      </w:r>
      <w:r w:rsidRPr="00D556E3">
        <w:rPr>
          <w:rFonts w:ascii="Times New Roman" w:hAnsi="Times New Roman"/>
          <w:color w:val="000000"/>
          <w:sz w:val="28"/>
          <w:lang w:val="ru-RU"/>
        </w:rPr>
        <w:t>еобходимых растению (корневое давление, осмос). 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Фотосинтез. Лист – орган воздушного питания. Значен</w:t>
      </w:r>
      <w:r w:rsidRPr="00D556E3">
        <w:rPr>
          <w:rFonts w:ascii="Times New Roman" w:hAnsi="Times New Roman"/>
          <w:color w:val="000000"/>
          <w:sz w:val="28"/>
          <w:lang w:val="ru-RU"/>
        </w:rPr>
        <w:t>ие фотосинтеза в природе и в жизни человека.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Дыхание корня. Рыхление почвы для улучшения дыхания корней. Условия, препятствующие дыханию корней. Лист как орган дыхания (устьичный аппарат). Поступление в лист атмосферного воздуха. Сильная </w:t>
      </w:r>
      <w:r w:rsidRPr="00D556E3">
        <w:rPr>
          <w:rFonts w:ascii="Times New Roman" w:hAnsi="Times New Roman"/>
          <w:color w:val="000000"/>
          <w:sz w:val="28"/>
          <w:lang w:val="ru-RU"/>
        </w:rPr>
        <w:t>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Связь клеточного строения ст</w:t>
      </w:r>
      <w:r w:rsidRPr="00D556E3">
        <w:rPr>
          <w:rFonts w:ascii="Times New Roman" w:hAnsi="Times New Roman"/>
          <w:color w:val="000000"/>
          <w:sz w:val="28"/>
          <w:lang w:val="ru-RU"/>
        </w:rPr>
        <w:t>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условий на испарение воды. Т</w:t>
      </w:r>
      <w:r w:rsidRPr="00D556E3">
        <w:rPr>
          <w:rFonts w:ascii="Times New Roman" w:hAnsi="Times New Roman"/>
          <w:color w:val="000000"/>
          <w:sz w:val="28"/>
          <w:lang w:val="ru-RU"/>
        </w:rPr>
        <w:t>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посеву. Развитие проростков.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</w:t>
      </w:r>
      <w:r w:rsidRPr="00D556E3">
        <w:rPr>
          <w:rFonts w:ascii="Times New Roman" w:hAnsi="Times New Roman"/>
          <w:color w:val="000000"/>
          <w:sz w:val="28"/>
          <w:lang w:val="ru-RU"/>
        </w:rPr>
        <w:t>Ростовые движения растений. Развитие побега из почки.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Размножение растений и его значение. Семенное (генеративное) размножение растений. Цветки и соцветия. Опыление. Перекрёстное </w:t>
      </w:r>
      <w:r w:rsidRPr="00D556E3">
        <w:rPr>
          <w:rFonts w:ascii="Times New Roman" w:hAnsi="Times New Roman"/>
          <w:color w:val="000000"/>
          <w:sz w:val="28"/>
          <w:lang w:val="ru-RU"/>
        </w:rPr>
        <w:lastRenderedPageBreak/>
        <w:t>опыление (ветром, животными, водой) и самоопыление. Двойное оплодотворение. Н</w:t>
      </w:r>
      <w:r w:rsidRPr="00D556E3">
        <w:rPr>
          <w:rFonts w:ascii="Times New Roman" w:hAnsi="Times New Roman"/>
          <w:color w:val="000000"/>
          <w:sz w:val="28"/>
          <w:lang w:val="ru-RU"/>
        </w:rPr>
        <w:t>аследование признаков обоих растений.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</w:t>
      </w: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рактические работы.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минеральных веществ по древесине.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</w:t>
      </w:r>
      <w:r w:rsidRPr="00D556E3">
        <w:rPr>
          <w:rFonts w:ascii="Times New Roman" w:hAnsi="Times New Roman"/>
          <w:color w:val="000000"/>
          <w:sz w:val="28"/>
          <w:lang w:val="ru-RU"/>
        </w:rPr>
        <w:t>учение роли рыхления для дыхания корней.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Определение </w:t>
      </w:r>
      <w:r w:rsidRPr="00D556E3">
        <w:rPr>
          <w:rFonts w:ascii="Times New Roman" w:hAnsi="Times New Roman"/>
          <w:color w:val="000000"/>
          <w:sz w:val="28"/>
          <w:lang w:val="ru-RU"/>
        </w:rPr>
        <w:t>всхожести семян культурных растений и посев их в грунт.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:rsidR="00DA4588" w:rsidRDefault="00A0649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Определение условий прорастания семян.</w:t>
      </w:r>
      <w:proofErr w:type="gramEnd"/>
    </w:p>
    <w:p w:rsidR="00DA4588" w:rsidRDefault="00DA4588">
      <w:pPr>
        <w:spacing w:after="0" w:line="264" w:lineRule="auto"/>
        <w:ind w:left="120"/>
        <w:jc w:val="both"/>
      </w:pPr>
    </w:p>
    <w:p w:rsidR="00DA4588" w:rsidRDefault="00A064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DA4588" w:rsidRDefault="00A0649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Кла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ссификация растений. Вид как основная систематическая категория. Система растительного мира. Низшие, высшие споровые, высшие семенные растения. 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Основные таксоны (категории) систематики растений (царство, отдел, класс, порядок, семейство, род, вид).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 xml:space="preserve"> История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развития систематики, описание видов, открытие новых видов. Роль систематики в биологии.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Низшие растения. Водоросли. Общая характеристика водорослей. Одноклеточные и многоклеточные зелёные водоросли. Строение и жизнедеятельность зелёных водорослей. Размно</w:t>
      </w:r>
      <w:r w:rsidRPr="00D556E3">
        <w:rPr>
          <w:rFonts w:ascii="Times New Roman" w:hAnsi="Times New Roman"/>
          <w:color w:val="000000"/>
          <w:sz w:val="28"/>
          <w:lang w:val="ru-RU"/>
        </w:rPr>
        <w:t>жение зелёных водорослей (бесполое и половое). Бурые и красные водоросли, их строение и жизнедеятельность. Значение водорослей в природе и жизни человека.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Высшие споровые растения. Моховидные (Мхи). Общая характеристика мхов. Строение и жизнедеятельность з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елёных и сфагновых мхов. Приспособленность мхов к жизни на сильно увлажнённых почвах. Размножение мхов, цикл развития на примере зелёного мха кукушкин лён. </w:t>
      </w:r>
      <w:r w:rsidRPr="00D556E3">
        <w:rPr>
          <w:rFonts w:ascii="Times New Roman" w:hAnsi="Times New Roman"/>
          <w:color w:val="000000"/>
          <w:sz w:val="28"/>
          <w:lang w:val="ru-RU"/>
        </w:rPr>
        <w:lastRenderedPageBreak/>
        <w:t>Роль мхов в заболачивании почв и торфообразовании. Использование торфа и продуктов его переработки в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хозяйственной деятельности человека.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Плауновидные (Плауны). Хвощевидные (Хвощи), Папоротниковидные (Папоротники). Общая характеристика. Усложнение строения папоротникообразных растений по сравнению 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 xml:space="preserve"> мхами. Особенности строения и жизнедеятельности плаунов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, хвощей и папоротников. Размножение 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папоротникообразных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 xml:space="preserve">. Цикл развития папоротника. Роль древних папоротникообразных в образовании каменного угля. Значение 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папоротникообразных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 xml:space="preserve"> в природе и жизни человека.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Высшие семенные растения. Голосеменные. Общая харак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теристика. Хвойные растения, их разнообразие. Строение и жизнедеятельность 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хвойных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 xml:space="preserve">. Размножение 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хвойных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>, цикл развития на примере сосны. Значение хвойных растений в природе и жизни человека.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Покрытосеменные (цветковые) растения. Общая характеристика. Особе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нности строения и 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жизнедеятельности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 xml:space="preserve"> покрытосеменных как наиболее высокоорганизованной группы растений, их господство на Земле. Классификация покрытосеменных растений: класс 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Двудольные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 xml:space="preserve"> и класс Однодольные. Признаки классов. Цикл развития покрытосеменного ра</w:t>
      </w:r>
      <w:r w:rsidRPr="00D556E3">
        <w:rPr>
          <w:rFonts w:ascii="Times New Roman" w:hAnsi="Times New Roman"/>
          <w:color w:val="000000"/>
          <w:sz w:val="28"/>
          <w:lang w:val="ru-RU"/>
        </w:rPr>
        <w:t>стения.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Семейства покрытосеменных (цветковых) растений (изучаются три семейства растений по выбору учителя с учётом местных условий, при этом возможно изучать семейства, не вошедшие в перечень, если они являются наиболее распространёнными в данном регионе)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Характерные признаки семейств класса Двудольные (Крестоцветные, или Капустные, Розоцветные, или Розовые, Мотыльковые, или Бобовые, Паслёновые, Сложноцветные, или Астровые) и класса Однодольные (Лилейные, Злаки, или Мятликовые).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 xml:space="preserve"> Многообразие растений. Дик</w:t>
      </w:r>
      <w:r w:rsidRPr="00D556E3">
        <w:rPr>
          <w:rFonts w:ascii="Times New Roman" w:hAnsi="Times New Roman"/>
          <w:color w:val="000000"/>
          <w:sz w:val="28"/>
          <w:lang w:val="ru-RU"/>
        </w:rPr>
        <w:t>орастущие представители семейств. Культурные представители семейств, их использование человеком.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строения одноклеточных водорослей (на примере хламидомонады и хлореллы).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строения многоклеточных нитчатых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водорослей (на примере спирогиры и улотрикса).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внешнего строения мхов (на местных видах).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внешнего строения папоротника или хвоща.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веток, хвои, шишек и семян голосеменных растений (на примере ели, сосны или </w:t>
      </w:r>
      <w:r w:rsidRPr="00D556E3">
        <w:rPr>
          <w:rFonts w:ascii="Times New Roman" w:hAnsi="Times New Roman"/>
          <w:color w:val="000000"/>
          <w:sz w:val="28"/>
          <w:lang w:val="ru-RU"/>
        </w:rPr>
        <w:t>лиственницы).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покрытосеменных растений. 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признаков представителей семейств: 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Крестоцветные (Капустные), Розоцветные (Розовые), Мотыльковые (Бобовые), Паслёновые, Сложноцветные (Астровые), Лилейные, Злаки (Мятликовые) на г</w:t>
      </w:r>
      <w:r w:rsidRPr="00D556E3">
        <w:rPr>
          <w:rFonts w:ascii="Times New Roman" w:hAnsi="Times New Roman"/>
          <w:color w:val="000000"/>
          <w:sz w:val="28"/>
          <w:lang w:val="ru-RU"/>
        </w:rPr>
        <w:t>ербарных и натуральных образцах.</w:t>
      </w:r>
      <w:proofErr w:type="gramEnd"/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Определение видов растений (на примере трёх семейств) с использованием определителей растений или определительных карточек.</w:t>
      </w:r>
    </w:p>
    <w:p w:rsidR="00DA4588" w:rsidRDefault="00A0649D">
      <w:pPr>
        <w:numPr>
          <w:ilvl w:val="0"/>
          <w:numId w:val="11"/>
        </w:numPr>
        <w:spacing w:after="0" w:line="264" w:lineRule="auto"/>
        <w:jc w:val="both"/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Развитие растительного мира на Земле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Эволюционное развитие растительного мира на Земле. Сохранение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в земной коре растительных остатков, их изучение. «Живые ископаемые» растительного царства. Жизнь растений в воде. Первые наземные растения. Освоение растениями суши. Этапы развития наземных растений основных систематических групп. Вымершие растения.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Экск</w:t>
      </w: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урсии или видеоэкскурсии.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Развитие растительного мира на Земле (экскурсия в палеонтологический или краеведческий музей).</w:t>
      </w:r>
    </w:p>
    <w:p w:rsidR="00DA4588" w:rsidRDefault="00A0649D">
      <w:pPr>
        <w:numPr>
          <w:ilvl w:val="0"/>
          <w:numId w:val="12"/>
        </w:numPr>
        <w:spacing w:after="0" w:line="264" w:lineRule="auto"/>
        <w:jc w:val="both"/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Растения в природных сообществах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Растения и среда обитания. Экологические факторы. Растения и условия неживой природы: свет, температу</w:t>
      </w:r>
      <w:r w:rsidRPr="00D556E3">
        <w:rPr>
          <w:rFonts w:ascii="Times New Roman" w:hAnsi="Times New Roman"/>
          <w:color w:val="000000"/>
          <w:sz w:val="28"/>
          <w:lang w:val="ru-RU"/>
        </w:rPr>
        <w:t>ра, влага, атмосферный воздух. Растения и условия живой природы: прямое и косвенное воздействие организмов на растения. Приспособленность растений к среде обитания. Взаимосвязи растений между собой и с другими организмами.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Растительные сообщества. Видовой </w:t>
      </w:r>
      <w:r w:rsidRPr="00D556E3">
        <w:rPr>
          <w:rFonts w:ascii="Times New Roman" w:hAnsi="Times New Roman"/>
          <w:color w:val="000000"/>
          <w:sz w:val="28"/>
          <w:lang w:val="ru-RU"/>
        </w:rPr>
        <w:t>состав растительных сообществ, преобладающие в них растения. Распределение видов в растительных сообществах. Сезонные изменения в жизни растительного сообщества. Смена растительных сообществ. Растительность (растительный покров) природных зон Земли. Флора.</w:t>
      </w:r>
    </w:p>
    <w:p w:rsidR="00DA4588" w:rsidRDefault="00A0649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человек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Культурные растения и их происхождение. Центры многообразия и происхождения культурных растений. Земледелие. Культурные растения сельскохозяйственных угодий: овощные, плодово-ягодные, полевые. Растения города, особенность городской флор</w:t>
      </w:r>
      <w:r w:rsidRPr="00D556E3">
        <w:rPr>
          <w:rFonts w:ascii="Times New Roman" w:hAnsi="Times New Roman"/>
          <w:color w:val="000000"/>
          <w:sz w:val="28"/>
          <w:lang w:val="ru-RU"/>
        </w:rPr>
        <w:t>ы. Парки, лесопарки, скверы, ботанические сады. Декоративное цветоводство. Комнатные растения, комнатное цветоводство. Последствия деятельности человека в экосистемах. Охрана растительного мира. Восстановление численности редких видов растений: особо охран</w:t>
      </w:r>
      <w:r w:rsidRPr="00D556E3">
        <w:rPr>
          <w:rFonts w:ascii="Times New Roman" w:hAnsi="Times New Roman"/>
          <w:color w:val="000000"/>
          <w:sz w:val="28"/>
          <w:lang w:val="ru-RU"/>
        </w:rPr>
        <w:t>яемые природные территории (ООПТ). Красная книга России. Меры сохранения растительного мира.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Изучение сельскохозяйственных растений региона. 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сорных растений региона.</w:t>
      </w:r>
    </w:p>
    <w:p w:rsidR="00DA4588" w:rsidRDefault="00A0649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Грибы. Лишайники. Бактерии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Грибы. Общая характерис</w:t>
      </w:r>
      <w:r w:rsidRPr="00D556E3">
        <w:rPr>
          <w:rFonts w:ascii="Times New Roman" w:hAnsi="Times New Roman"/>
          <w:color w:val="000000"/>
          <w:sz w:val="28"/>
          <w:lang w:val="ru-RU"/>
        </w:rPr>
        <w:t>тика. Шляпочные грибы, их строение, питание, рост, размножение. Съедобные и ядовитые грибы. Меры профилактики заболеваний, связанных с грибами. Значение шляпочных грибов в природных сообществах и жизни человека. Промышленное выращивание шляпочных грибов (ш</w:t>
      </w:r>
      <w:r w:rsidRPr="00D556E3">
        <w:rPr>
          <w:rFonts w:ascii="Times New Roman" w:hAnsi="Times New Roman"/>
          <w:color w:val="000000"/>
          <w:sz w:val="28"/>
          <w:lang w:val="ru-RU"/>
        </w:rPr>
        <w:t>ампиньоны).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Плесневые грибы. Дрожжевые грибы. Значение плесневых и дрожжевых грибов в природе и жизни человека (пищевая и фармацевтическая промышленность и другие).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Паразитические грибы. Разнообразие и значение паразитических грибов (головня, спорынья, фит</w:t>
      </w:r>
      <w:r w:rsidRPr="00D556E3">
        <w:rPr>
          <w:rFonts w:ascii="Times New Roman" w:hAnsi="Times New Roman"/>
          <w:color w:val="000000"/>
          <w:sz w:val="28"/>
          <w:lang w:val="ru-RU"/>
        </w:rPr>
        <w:t>офтора, трутовик и другие). Борьба с заболеваниями, вызываемыми паразитическими грибами.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Лишайники – комплексные организмы. Строение лишайников. Питание, рост и размножение лишайников. Значение лишайников в природе и жизни человека.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Бактерии – доядерные ор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ганизмы. Общая характеристика бактерий. Бактериальная клетка. Размножение бактерий. Распространение бактерий. Разнообразие бактерий. Значение бактерий в природных сообществах. Болезнетворные бактерии и меры профилактики заболеваний, вызываемых бактериями. </w:t>
      </w:r>
      <w:r w:rsidRPr="00D556E3">
        <w:rPr>
          <w:rFonts w:ascii="Times New Roman" w:hAnsi="Times New Roman"/>
          <w:color w:val="000000"/>
          <w:sz w:val="28"/>
          <w:lang w:val="ru-RU"/>
        </w:rPr>
        <w:t>Бактерии на службе у человека (в сельском хозяйстве, промышленности).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строения одноклеточных (мукор) и многоклеточных (пеницилл) плесневых грибов.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строения плодовых тел шляпочных грибов (или изучение шл</w:t>
      </w:r>
      <w:r w:rsidRPr="00D556E3">
        <w:rPr>
          <w:rFonts w:ascii="Times New Roman" w:hAnsi="Times New Roman"/>
          <w:color w:val="000000"/>
          <w:sz w:val="28"/>
          <w:lang w:val="ru-RU"/>
        </w:rPr>
        <w:t>япочных грибов на муляжах).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строения лишайников.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строения бактерий (на готовых микропрепаратах).</w:t>
      </w:r>
      <w:bookmarkStart w:id="4" w:name="_TOC_250010"/>
      <w:bookmarkEnd w:id="4"/>
    </w:p>
    <w:p w:rsidR="00DA4588" w:rsidRPr="00D556E3" w:rsidRDefault="00DA4588">
      <w:pPr>
        <w:spacing w:after="0" w:line="264" w:lineRule="auto"/>
        <w:ind w:left="120"/>
        <w:jc w:val="both"/>
        <w:rPr>
          <w:lang w:val="ru-RU"/>
        </w:rPr>
      </w:pPr>
    </w:p>
    <w:p w:rsidR="00DA4588" w:rsidRDefault="00A064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DA4588" w:rsidRDefault="00A0649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Зоология – наука о животных. Разделы зоологии. Связь зоологии с другими науками и техникой.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Общие признаки 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животных. Отличия животных от растений. Многообразие животного мира. Одноклеточные и многоклеточные животные. Форма тела животного, симметрия, размеры тела и 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>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Животная клетка. Открытие животной клетки (А. Левенгук). 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Строение животной клетки: клеточн</w:t>
      </w:r>
      <w:r w:rsidRPr="00D556E3">
        <w:rPr>
          <w:rFonts w:ascii="Times New Roman" w:hAnsi="Times New Roman"/>
          <w:color w:val="000000"/>
          <w:sz w:val="28"/>
          <w:lang w:val="ru-RU"/>
        </w:rPr>
        <w:t>ая мембрана, органоиды передвижения, ядро с ядрышком, цитоплазма (митохондрии, пищеварительные и сократительные вакуоли, лизосомы, клеточный центр).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 xml:space="preserve"> Процессы, происходящие в клетке. </w:t>
      </w:r>
      <w:r w:rsidRPr="00D556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Деление клетки. Ткани животных, их разнообразие. Органы и системы органов </w:t>
      </w:r>
      <w:r w:rsidRPr="00D556E3">
        <w:rPr>
          <w:rFonts w:ascii="Times New Roman" w:hAnsi="Times New Roman"/>
          <w:color w:val="000000"/>
          <w:sz w:val="28"/>
          <w:lang w:val="ru-RU"/>
        </w:rPr>
        <w:t>животных. Организм – единое целое.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Исследование под микроскопом готовых микропрепаратов клеток и тканей животных.</w:t>
      </w:r>
    </w:p>
    <w:p w:rsidR="00DA4588" w:rsidRDefault="00A0649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Опора и движение животных. Особенности гидростатического,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наружного и внутреннего скелета у животных. Передвижение у 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одноклеточных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 xml:space="preserve"> (амёбовидное, жгутиковое). Мышечные движения у многоклеточных: полёт насекомых, птиц, плавание рыб, движение по суше позвоночных животных (ползание, бег, ходьба и другое). Рычажные к</w:t>
      </w:r>
      <w:r w:rsidRPr="00D556E3">
        <w:rPr>
          <w:rFonts w:ascii="Times New Roman" w:hAnsi="Times New Roman"/>
          <w:color w:val="000000"/>
          <w:sz w:val="28"/>
          <w:lang w:val="ru-RU"/>
        </w:rPr>
        <w:t>онечности.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Питание и пищеварение у животных. Значение питания. Питание и пищеварение у простейших. Внутриполостное и внутриклеточное пищеварение, замкнутая и сквозная пищеварительная система у беспозвоночных. Пищеварительный тракт у позвоночных, пищеварите</w:t>
      </w:r>
      <w:r w:rsidRPr="00D556E3">
        <w:rPr>
          <w:rFonts w:ascii="Times New Roman" w:hAnsi="Times New Roman"/>
          <w:color w:val="000000"/>
          <w:sz w:val="28"/>
          <w:lang w:val="ru-RU"/>
        </w:rPr>
        <w:t>льные железы. Ферменты. Особенности пищеварительной системы у представителей отрядов млекопитающих.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Дыхание животных. Значение дыхания. Газообмен через всю поверхность клетки. Жаберное дыхание. Наружные и внутренние жабры. Кожное, трахейное, лёгочное дыхан</w:t>
      </w:r>
      <w:r w:rsidRPr="00D556E3">
        <w:rPr>
          <w:rFonts w:ascii="Times New Roman" w:hAnsi="Times New Roman"/>
          <w:color w:val="000000"/>
          <w:sz w:val="28"/>
          <w:lang w:val="ru-RU"/>
        </w:rPr>
        <w:t>ие у обитателей суши. Особенности кожного дыхания. Роль воздушных мешков у птиц.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Транспорт веществ у животных. Роль транспорта веществ в организме животных. Замкнутая и незамкнутая кровеносные системы у беспозвоночных. Сердце, кровеносные сосуды. Спинной и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брюшной сосуды, капилляры, «ложные сердца» у дождевого червя. Особенности строения незамкнутой кровеносной системы у моллюсков и насекомых. Круги кровообращения и особенности строения сердец у позвоночных, усложнение системы кровообращения.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Выделение у </w:t>
      </w:r>
      <w:r w:rsidRPr="00D556E3">
        <w:rPr>
          <w:rFonts w:ascii="Times New Roman" w:hAnsi="Times New Roman"/>
          <w:color w:val="000000"/>
          <w:sz w:val="28"/>
          <w:lang w:val="ru-RU"/>
        </w:rPr>
        <w:t>животных. Значение выделения конечных продуктов обмена веществ. Сократительные вакуоли у простейших. Звёздчатые клетки и канальцы у плоских червей, выделительные трубочки и воронки у кольчатых червей. Мальпигиевы сосуды у насекомых. Почки (туловищные и таз</w:t>
      </w:r>
      <w:r w:rsidRPr="00D556E3">
        <w:rPr>
          <w:rFonts w:ascii="Times New Roman" w:hAnsi="Times New Roman"/>
          <w:color w:val="000000"/>
          <w:sz w:val="28"/>
          <w:lang w:val="ru-RU"/>
        </w:rPr>
        <w:t>овые), мочеточники, мочевой пузырь у позвоночных животных. Особенности выделения у птиц, связанные с полётом.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Покровы тела у животных. Покровы у беспозвоночных. Усложнение строения кожи у позвоночных. Кожа как орган выделения. Роль кожи в теплоотдаче. Прои</w:t>
      </w:r>
      <w:r w:rsidRPr="00D556E3">
        <w:rPr>
          <w:rFonts w:ascii="Times New Roman" w:hAnsi="Times New Roman"/>
          <w:color w:val="000000"/>
          <w:sz w:val="28"/>
          <w:lang w:val="ru-RU"/>
        </w:rPr>
        <w:t>зводные кожи. Средства пассивной и активной защиты у животных.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lastRenderedPageBreak/>
        <w:t>Координация и регуляция жизнедеятельности у животных. Раздражимость у одноклеточных животных. Таксисы (фототаксис, трофотаксис, хемотаксис и другие таксисы). Нервная регуляция. Нервная система,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её значение. Нервная система у беспозвоночных: сетчатая (диффузная), стволовая, узловая. Нервная система у позвоночных (трубчатая): головной и спинной мозг, нервы. Усложнение головного мозга от рыб до млекопитающих. Появление больших полушарий, коры, боро</w:t>
      </w:r>
      <w:r w:rsidRPr="00D556E3">
        <w:rPr>
          <w:rFonts w:ascii="Times New Roman" w:hAnsi="Times New Roman"/>
          <w:color w:val="000000"/>
          <w:sz w:val="28"/>
          <w:lang w:val="ru-RU"/>
        </w:rPr>
        <w:t>зд и извилин. Гуморальная регуляция. Роль гормонов в жизни животных. Половые гормоны. Половой диморфизм. Органы чувств, их значение. Рецепторы. Простые и сложные (фасеточные) глаза у насекомых. Орган зрения и слуха у позвоночных, их усложнение. Органы обон</w:t>
      </w:r>
      <w:r w:rsidRPr="00D556E3">
        <w:rPr>
          <w:rFonts w:ascii="Times New Roman" w:hAnsi="Times New Roman"/>
          <w:color w:val="000000"/>
          <w:sz w:val="28"/>
          <w:lang w:val="ru-RU"/>
        </w:rPr>
        <w:t>яния, вкуса и осязания у беспозвоночных и позвоночных животных. Орган боковой линии у рыб.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Поведение животных. Врождённое и приобретённое поведение (инстинкт и научение). Научение: условные рефлексы, импринтинг (запечатление), инсайт (постижение). Поведени</w:t>
      </w:r>
      <w:r w:rsidRPr="00D556E3">
        <w:rPr>
          <w:rFonts w:ascii="Times New Roman" w:hAnsi="Times New Roman"/>
          <w:color w:val="000000"/>
          <w:sz w:val="28"/>
          <w:lang w:val="ru-RU"/>
        </w:rPr>
        <w:t>е: пищевое, оборонительное, территориальное, брачное, исследовательское. Стимулы поведения.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Размножение и развитие животных. Бесполое размножение: деление клетки одноклеточного организма на две, почкование, фрагментация. Половое размножение. Преимущество п</w:t>
      </w:r>
      <w:r w:rsidRPr="00D556E3">
        <w:rPr>
          <w:rFonts w:ascii="Times New Roman" w:hAnsi="Times New Roman"/>
          <w:color w:val="000000"/>
          <w:sz w:val="28"/>
          <w:lang w:val="ru-RU"/>
        </w:rPr>
        <w:t>олового размножения. Половые железы. Яичники и семенники. Половые клетки (гаметы). Оплодотворение. Зигота. Партеногенез. Зародышевое развитие. Строение яйца птицы. Внутриутробное развитие млекопитающих. Зародышевые оболочки. Плацента (детское место). Пупоч</w:t>
      </w:r>
      <w:r w:rsidRPr="00D556E3">
        <w:rPr>
          <w:rFonts w:ascii="Times New Roman" w:hAnsi="Times New Roman"/>
          <w:color w:val="000000"/>
          <w:sz w:val="28"/>
          <w:lang w:val="ru-RU"/>
        </w:rPr>
        <w:t>ный канатик (пуповина). Постэмбриональное развитие: прямое, непрямое. Метаморфоз (развитие с превращением): полный и неполный.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Ознакомление с органами опоры и движения у животных. 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способов поглощения пищи у жив</w:t>
      </w:r>
      <w:r w:rsidRPr="00D556E3">
        <w:rPr>
          <w:rFonts w:ascii="Times New Roman" w:hAnsi="Times New Roman"/>
          <w:color w:val="000000"/>
          <w:sz w:val="28"/>
          <w:lang w:val="ru-RU"/>
        </w:rPr>
        <w:t>отных.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способов дыхания у животных.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Ознакомление с системами органов транспорта веществ у животных.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покровов тела у животных.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органов чувств у животных.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Формирование условных рефлексов у аквариумных рыб. 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Строение яйца и развитие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зародыша птицы (курицы).</w:t>
      </w:r>
    </w:p>
    <w:p w:rsidR="00DA4588" w:rsidRDefault="00A0649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группы животных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Основные категории систематики животных. Вид как основная систематическая категория животных. Классификация животных. Система животного мира. 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Систематические категории животных (царство, тип, класс,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56E3">
        <w:rPr>
          <w:rFonts w:ascii="Times New Roman" w:hAnsi="Times New Roman"/>
          <w:color w:val="000000"/>
          <w:sz w:val="28"/>
          <w:lang w:val="ru-RU"/>
        </w:rPr>
        <w:lastRenderedPageBreak/>
        <w:t>отряд, семейство, род, вид), их соподчинение.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 xml:space="preserve"> Бинарная номенклатура. Отражение современных знаний о происхождении и родстве животных в классификации животных.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Одноклеточные животные – простейшие. Строение и жизнедеятельность простейших. Местообитание и об</w:t>
      </w:r>
      <w:r w:rsidRPr="00D556E3">
        <w:rPr>
          <w:rFonts w:ascii="Times New Roman" w:hAnsi="Times New Roman"/>
          <w:color w:val="000000"/>
          <w:sz w:val="28"/>
          <w:lang w:val="ru-RU"/>
        </w:rPr>
        <w:t>раз жизни. Образование цисты при неблагоприятных условиях среды. Многообразие простейших. Значение простейших в природе и жизни человека (образование осадочных пород, возбудители заболеваний, симбиотические виды). Пути заражения человека и меры профилактик</w:t>
      </w:r>
      <w:r w:rsidRPr="00D556E3">
        <w:rPr>
          <w:rFonts w:ascii="Times New Roman" w:hAnsi="Times New Roman"/>
          <w:color w:val="000000"/>
          <w:sz w:val="28"/>
          <w:lang w:val="ru-RU"/>
        </w:rPr>
        <w:t>и, вызываемые одноклеточными животными (малярийный плазмодий).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Исследование строения инфузории-туфельки и наблюдение за её передвижением. Изучение хемотаксиса.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Многообразие простейших (на готовых препаратах).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Изготовление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модели клетки простейшего (амёбы, инфузории-туфельки и другое.).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Многоклеточные животные. Кишечнополостные</w:t>
      </w:r>
      <w:r w:rsidRPr="00D556E3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Местообитание. Особенности строения и жизнедеятельности. Эктодерма и энтодерма. Внутриполостное и клеточное переваривание пищ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и. Регенерация. Рефлекс. Бесполое размножение (почкование). Половое размножение. Гермафродитизм. Раздельнополые кишечнополостные. Многообразие 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кишечнополостных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 xml:space="preserve">. Значение 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кишечнополостных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 xml:space="preserve"> в природе и жизни человека. Коралловые полипы и их роль в рифообразов</w:t>
      </w:r>
      <w:r w:rsidRPr="00D556E3">
        <w:rPr>
          <w:rFonts w:ascii="Times New Roman" w:hAnsi="Times New Roman"/>
          <w:color w:val="000000"/>
          <w:sz w:val="28"/>
          <w:lang w:val="ru-RU"/>
        </w:rPr>
        <w:t>ании.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Исследование строения пресноводной гидры и её передвижения (школьный аквариум).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Исследование питания гидры дафниями и циклопами (школьный аквариум).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Изготовление модели пресноводной гидры.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Плоские, круглые, кольчат</w:t>
      </w:r>
      <w:r w:rsidRPr="00D556E3">
        <w:rPr>
          <w:rFonts w:ascii="Times New Roman" w:hAnsi="Times New Roman"/>
          <w:b/>
          <w:color w:val="000000"/>
          <w:sz w:val="28"/>
          <w:lang w:val="ru-RU"/>
        </w:rPr>
        <w:t>ые черви.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Особенности строения и жизнедеятельности плоских, круглых и кольчатых червей. Многообразие червей. Паразитические плоские и круглые черви. Циклы развития печёночного сосальщика, бычьего цепня, человеческой аскариды. Черви, и</w:t>
      </w:r>
      <w:r w:rsidRPr="00D556E3">
        <w:rPr>
          <w:rFonts w:ascii="Times New Roman" w:hAnsi="Times New Roman"/>
          <w:color w:val="000000"/>
          <w:sz w:val="28"/>
          <w:lang w:val="ru-RU"/>
        </w:rPr>
        <w:t>х приспособления к паразитизму, вред, наносимый человеку, сельскохозяйственным растениям и животным. Меры по предупреждению заражения паразитическими червями. Роль червей как почвообразователей.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внешнего стр</w:t>
      </w:r>
      <w:r w:rsidRPr="00D556E3">
        <w:rPr>
          <w:rFonts w:ascii="Times New Roman" w:hAnsi="Times New Roman"/>
          <w:color w:val="000000"/>
          <w:sz w:val="28"/>
          <w:lang w:val="ru-RU"/>
        </w:rPr>
        <w:t>оения дождевого червя. Наблюдение за реакцией дождевого червя на раздражители.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дождевого червя (на готовом влажном препарате и микропрепарате).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приспособлений паразитических червей к паразитизму (на готовых влажны</w:t>
      </w:r>
      <w:r w:rsidRPr="00D556E3">
        <w:rPr>
          <w:rFonts w:ascii="Times New Roman" w:hAnsi="Times New Roman"/>
          <w:color w:val="000000"/>
          <w:sz w:val="28"/>
          <w:lang w:val="ru-RU"/>
        </w:rPr>
        <w:t>х и микропрепаратах).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Членистоногие.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жизни. Внешнее и внутреннее строение членистоногих. Многообразие членистоногих. Представители классов.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Ракообразные. Особенности строения и жизнедеятельности.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Значение 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ракообразных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 xml:space="preserve"> в природе </w:t>
      </w:r>
      <w:r w:rsidRPr="00D556E3">
        <w:rPr>
          <w:rFonts w:ascii="Times New Roman" w:hAnsi="Times New Roman"/>
          <w:color w:val="000000"/>
          <w:sz w:val="28"/>
          <w:lang w:val="ru-RU"/>
        </w:rPr>
        <w:t>и жизни человека.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Паукообразные. Особенности строения и жизнедеятельности в связи с жизнью на суше. Клещи – вредители культурных растений и меры борьбы с ними. Паразитические клещи – возбудители и переносчики опасных болезней. Меры защиты от клещей. Роль к</w:t>
      </w:r>
      <w:r w:rsidRPr="00D556E3">
        <w:rPr>
          <w:rFonts w:ascii="Times New Roman" w:hAnsi="Times New Roman"/>
          <w:color w:val="000000"/>
          <w:sz w:val="28"/>
          <w:lang w:val="ru-RU"/>
        </w:rPr>
        <w:t>лещей в почвообразовании.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Насекомые. Особенности строения и жизнедеятельности. Размножение насекомых и типы развития. Отряды насекомых: Прямокрылые, Равнокрылые, Полужесткокрылые, Чешуекрылые, Жесткокрылые, Перепончатокрылые, Двукрылые и другие. Насекомые </w:t>
      </w:r>
      <w:r w:rsidRPr="00D556E3">
        <w:rPr>
          <w:rFonts w:ascii="Times New Roman" w:hAnsi="Times New Roman"/>
          <w:color w:val="000000"/>
          <w:sz w:val="28"/>
          <w:lang w:val="ru-RU"/>
        </w:rPr>
        <w:t>– переносчики возбудителей и паразиты человека и домашних животных. Насекомые-вредители сада, огорода, поля, леса. Насекомые, снижающие численность вредителей растений. Поведение насекомых, инстинкты. Меры по сокращению численности насекомых-вредителей. Зн</w:t>
      </w:r>
      <w:r w:rsidRPr="00D556E3">
        <w:rPr>
          <w:rFonts w:ascii="Times New Roman" w:hAnsi="Times New Roman"/>
          <w:color w:val="000000"/>
          <w:sz w:val="28"/>
          <w:lang w:val="ru-RU"/>
        </w:rPr>
        <w:t>ачение насекомых в природе и жизни человека.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насекомого (на примере майского жука или других крупных насекомых-вредителей).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Ознакомление с различными типами развития насекомых (на примере к</w:t>
      </w:r>
      <w:r w:rsidRPr="00D556E3">
        <w:rPr>
          <w:rFonts w:ascii="Times New Roman" w:hAnsi="Times New Roman"/>
          <w:color w:val="000000"/>
          <w:sz w:val="28"/>
          <w:lang w:val="ru-RU"/>
        </w:rPr>
        <w:t>оллекций).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Моллюски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Местообитание моллюсков. Строение и процессы жизнедеятельности, характерные для брюхоногих, двустворчатых, головоногих моллюсков. Черты приспособленности моллюсков к среде обитания. Размножение моллюсков. </w:t>
      </w:r>
      <w:r w:rsidRPr="00D556E3">
        <w:rPr>
          <w:rFonts w:ascii="Times New Roman" w:hAnsi="Times New Roman"/>
          <w:color w:val="000000"/>
          <w:sz w:val="28"/>
          <w:lang w:val="ru-RU"/>
        </w:rPr>
        <w:t>Многообразие моллюсков. Значение моллюсков в природе и жизни человека.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раковин пресноводных и морских моллюсков (раковины беззубки, перловицы, прудовика, катушки и другие).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lastRenderedPageBreak/>
        <w:t>Хордовые.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Общая 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характеристика. Зародышевое развитие хордовых. Систематические группы хордовых. Подтип 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Бесчерепные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 xml:space="preserve"> (ланцетник). Подтип Черепные, или Позвоночные.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Рыбы</w:t>
      </w:r>
      <w:r w:rsidRPr="00D556E3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и внешнее строение рыб. Особенности внутреннего строения и процессов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жизнедеятельности. Приспособленность рыб к условиям обитания. Отличия хрящевых рыб от костных рыб. Размножение, развитие и миграция рыб в природе. Многообразие рыб, основные систематические группы рыб. Значение рыб в природе и жизни человека. Хозяйственно</w:t>
      </w:r>
      <w:r w:rsidRPr="00D556E3">
        <w:rPr>
          <w:rFonts w:ascii="Times New Roman" w:hAnsi="Times New Roman"/>
          <w:color w:val="000000"/>
          <w:sz w:val="28"/>
          <w:lang w:val="ru-RU"/>
        </w:rPr>
        <w:t>е значение рыб.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особенностей передвижения рыбы (на примере живой рыбы в банке с водой).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рыбы (на примере готового влажного препарата).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Земноводные</w:t>
      </w:r>
      <w:r w:rsidRPr="00D556E3">
        <w:rPr>
          <w:rFonts w:ascii="Times New Roman" w:hAnsi="Times New Roman"/>
          <w:color w:val="000000"/>
          <w:sz w:val="28"/>
          <w:lang w:val="ru-RU"/>
        </w:rPr>
        <w:t>. Общая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характеристика. Местообитание земноводных. Особенности внешнего и внутреннего строения, процессов жизнедеятельности, связанных с выходом земноводных на сушу. Приспособленность земноводных к жизни в воде и на суше. Размножение и развитие земноводных. Много</w:t>
      </w:r>
      <w:r w:rsidRPr="00D556E3">
        <w:rPr>
          <w:rFonts w:ascii="Times New Roman" w:hAnsi="Times New Roman"/>
          <w:color w:val="000000"/>
          <w:sz w:val="28"/>
          <w:lang w:val="ru-RU"/>
        </w:rPr>
        <w:t>образие земноводных и их охрана. Значение земноводных в природе и жизни человека.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Пресмыкающиеся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Местообитание пресмыкающихся. Особенности внешнего и внутреннего строения пресмыкающихся. Процессы жизнедеятельности. Приспособленность </w:t>
      </w:r>
      <w:r w:rsidRPr="00D556E3">
        <w:rPr>
          <w:rFonts w:ascii="Times New Roman" w:hAnsi="Times New Roman"/>
          <w:color w:val="000000"/>
          <w:sz w:val="28"/>
          <w:lang w:val="ru-RU"/>
        </w:rPr>
        <w:t>пресмыкающихся к жизни на суше. Размножение и развитие пресмыкающихся. Регенерация. Многообразие пресмыкающихся и их охрана. Значение пресмыкающихся в природе и жизни человека.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Птицы</w:t>
      </w:r>
      <w:r w:rsidRPr="00D556E3">
        <w:rPr>
          <w:rFonts w:ascii="Times New Roman" w:hAnsi="Times New Roman"/>
          <w:color w:val="000000"/>
          <w:sz w:val="28"/>
          <w:lang w:val="ru-RU"/>
        </w:rPr>
        <w:t>. Общая характеристика. Особенности внешнего строения птиц. Особенности вн</w:t>
      </w:r>
      <w:r w:rsidRPr="00D556E3">
        <w:rPr>
          <w:rFonts w:ascii="Times New Roman" w:hAnsi="Times New Roman"/>
          <w:color w:val="000000"/>
          <w:sz w:val="28"/>
          <w:lang w:val="ru-RU"/>
        </w:rPr>
        <w:t>утреннего строения и процессов жизнедеятельности птиц. Приспособления птиц к полёту. Поведение. Размножение и развитие птиц. Забота о потомстве. Сезонные явления в жизни птиц. Миграции птиц, их изучение. Многообразие птиц. Экологические группы птиц (по выб</w:t>
      </w:r>
      <w:r w:rsidRPr="00D556E3">
        <w:rPr>
          <w:rFonts w:ascii="Times New Roman" w:hAnsi="Times New Roman"/>
          <w:color w:val="000000"/>
          <w:sz w:val="28"/>
          <w:lang w:val="ru-RU"/>
        </w:rPr>
        <w:t>ору учителя на примере трёх экологических групп с учётом распространения птиц в регионе). Приспособленность птиц к различным условиям среды. Значение птиц в природе и жизни человека.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перь</w:t>
      </w:r>
      <w:r w:rsidRPr="00D556E3">
        <w:rPr>
          <w:rFonts w:ascii="Times New Roman" w:hAnsi="Times New Roman"/>
          <w:color w:val="000000"/>
          <w:sz w:val="28"/>
          <w:lang w:val="ru-RU"/>
        </w:rPr>
        <w:t>евого покрова птиц (на примере чучела птиц и набора перьев: контурных, пуховых и пуха).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птицы.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lastRenderedPageBreak/>
        <w:t>Млекопитающие.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 млекопитающих. Особенности внешнего строения, скелета и мускулатуры, внутренне</w:t>
      </w:r>
      <w:r w:rsidRPr="00D556E3">
        <w:rPr>
          <w:rFonts w:ascii="Times New Roman" w:hAnsi="Times New Roman"/>
          <w:color w:val="000000"/>
          <w:sz w:val="28"/>
          <w:lang w:val="ru-RU"/>
        </w:rPr>
        <w:t>го строения. Процессы жизнедеятельности. Усложнение нервной системы. Поведение млекопитающих. Размножение и развитие. Забота о потомстве.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Первозвери. Однопроходные (яйцекладущие) и Сумчатые (низшие звери). Плацентарные млекопитающие. Многообразие млекопита</w:t>
      </w:r>
      <w:r w:rsidRPr="00D556E3">
        <w:rPr>
          <w:rFonts w:ascii="Times New Roman" w:hAnsi="Times New Roman"/>
          <w:color w:val="000000"/>
          <w:sz w:val="28"/>
          <w:lang w:val="ru-RU"/>
        </w:rPr>
        <w:t>ющих (по выбору учителя изучаются 6 отрядов млекопитающих на примере двух видов из каждого отряда). Насекомоядные и Рукокрылые. Грызуны, Зайцеобразные. Хищные. Ластоногие и Китообразные. Парнокопытные и Непарнокопытные. Приматы. Семейства отряда Хищные: со</w:t>
      </w:r>
      <w:r w:rsidRPr="00D556E3">
        <w:rPr>
          <w:rFonts w:ascii="Times New Roman" w:hAnsi="Times New Roman"/>
          <w:color w:val="000000"/>
          <w:sz w:val="28"/>
          <w:lang w:val="ru-RU"/>
        </w:rPr>
        <w:t>бачьи, кошачьи, куньи, медвежьи.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Значение млекопитающих в природе и жизни человека. Млекопитающие – переносчики возбудителей опасных заболеваний. Меры борьбы с грызунами. Многообразие млекопитающих родного края.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Исследов</w:t>
      </w:r>
      <w:r w:rsidRPr="00D556E3">
        <w:rPr>
          <w:rFonts w:ascii="Times New Roman" w:hAnsi="Times New Roman"/>
          <w:color w:val="000000"/>
          <w:sz w:val="28"/>
          <w:lang w:val="ru-RU"/>
        </w:rPr>
        <w:t>ание особенностей скелета млекопитающих.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Исследование особенностей зубной системы млекопитающих.</w:t>
      </w:r>
    </w:p>
    <w:p w:rsidR="00DA4588" w:rsidRDefault="00A0649D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 мира на Земле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Эволюционное развитие животного мира на Земле. Усложнение животных в процессе эволюции. Доказательства эволюционного развития 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животного мира. Палеонтология. Ископаемые 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остатки животных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>, их изучение. Методы изучения ископаемых остатков. Реставрация древних животных. «Живые ископаемые» животного мира.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Жизнь животных в воде. Одноклеточные животные. Происхождение многоклеточных </w:t>
      </w:r>
      <w:r w:rsidRPr="00D556E3">
        <w:rPr>
          <w:rFonts w:ascii="Times New Roman" w:hAnsi="Times New Roman"/>
          <w:color w:val="000000"/>
          <w:sz w:val="28"/>
          <w:lang w:val="ru-RU"/>
        </w:rPr>
        <w:t>животных. Основные этапы эволюции беспозвоночных. Основные этапы эволюции позвоночных животных. Вымершие животные.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Исследование ископаемых 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остатков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 xml:space="preserve"> вымерших животных.</w:t>
      </w:r>
    </w:p>
    <w:p w:rsidR="00DA4588" w:rsidRDefault="00A0649D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Животные и среда оби</w:t>
      </w:r>
      <w:r w:rsidRPr="00D556E3">
        <w:rPr>
          <w:rFonts w:ascii="Times New Roman" w:hAnsi="Times New Roman"/>
          <w:color w:val="000000"/>
          <w:sz w:val="28"/>
          <w:lang w:val="ru-RU"/>
        </w:rPr>
        <w:t>тания. Влияние света, температуры и влажности на животных. Приспособленность животных к условиям среды обитания.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Популяции животных, их характеристики. Одиночный и групповой образ жизни. Взаимосвязи животных между собой и с другими организмами. Пищевые свя</w:t>
      </w:r>
      <w:r w:rsidRPr="00D556E3">
        <w:rPr>
          <w:rFonts w:ascii="Times New Roman" w:hAnsi="Times New Roman"/>
          <w:color w:val="000000"/>
          <w:sz w:val="28"/>
          <w:lang w:val="ru-RU"/>
        </w:rPr>
        <w:t>зи в природном сообществе. Пищевые уровни, экологическая пирамида. Экосистема.</w:t>
      </w:r>
    </w:p>
    <w:p w:rsidR="00DA4588" w:rsidRDefault="00A0649D">
      <w:pPr>
        <w:spacing w:after="0" w:line="264" w:lineRule="auto"/>
        <w:ind w:firstLine="600"/>
        <w:jc w:val="both"/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Животный мир природных зон Земли. Основные закономерности распределения животных на планете. </w:t>
      </w:r>
      <w:proofErr w:type="gramStart"/>
      <w:r>
        <w:rPr>
          <w:rFonts w:ascii="Times New Roman" w:hAnsi="Times New Roman"/>
          <w:color w:val="000000"/>
          <w:sz w:val="28"/>
        </w:rPr>
        <w:t>Фауна.</w:t>
      </w:r>
      <w:proofErr w:type="gramEnd"/>
    </w:p>
    <w:p w:rsidR="00DA4588" w:rsidRDefault="00A0649D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lastRenderedPageBreak/>
        <w:t>Воздействие человека на животных в природе: прямое и косве</w:t>
      </w:r>
      <w:r w:rsidRPr="00D556E3">
        <w:rPr>
          <w:rFonts w:ascii="Times New Roman" w:hAnsi="Times New Roman"/>
          <w:color w:val="000000"/>
          <w:sz w:val="28"/>
          <w:lang w:val="ru-RU"/>
        </w:rPr>
        <w:t>нное. Промысловые животные (рыболовство, охота). Ведение промысла животных на основе научного подхода. Загрязнение окружающей среды.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Одомашнивание животных. Селекция, породы, искусственный отбор, дикие предки домашних животных. Значение домашних животных в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жизни человека. Животные сельскохозяйственных угодий. Методы борьбы с животными-вредителями.</w:t>
      </w:r>
    </w:p>
    <w:p w:rsidR="00DA4588" w:rsidRDefault="00A0649D">
      <w:pPr>
        <w:spacing w:after="0" w:line="264" w:lineRule="auto"/>
        <w:ind w:firstLine="600"/>
        <w:jc w:val="both"/>
      </w:pPr>
      <w:r w:rsidRPr="00D556E3">
        <w:rPr>
          <w:rFonts w:ascii="Times New Roman" w:hAnsi="Times New Roman"/>
          <w:color w:val="000000"/>
          <w:sz w:val="28"/>
          <w:lang w:val="ru-RU"/>
        </w:rPr>
        <w:t>Город как особая искусственная среда, созданная человеком. Синантропные виды животных. Условия их обитания. Беспозвоночные и позвоночные животные города. Адаптаци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я животных к новым условиям. Рекреационный пресс на животных диких видов в условиях города. Безнадзорные домашние животные. Питомники. Восстановление численности редких видов животных: особо охраняемые природные территории (ООПТ). </w:t>
      </w:r>
      <w:proofErr w:type="gramStart"/>
      <w:r>
        <w:rPr>
          <w:rFonts w:ascii="Times New Roman" w:hAnsi="Times New Roman"/>
          <w:color w:val="000000"/>
          <w:sz w:val="28"/>
        </w:rPr>
        <w:t>Красная книга России. Мер</w:t>
      </w:r>
      <w:r>
        <w:rPr>
          <w:rFonts w:ascii="Times New Roman" w:hAnsi="Times New Roman"/>
          <w:color w:val="000000"/>
          <w:sz w:val="28"/>
        </w:rPr>
        <w:t>ы сохранения животного мира.</w:t>
      </w:r>
      <w:proofErr w:type="gramEnd"/>
    </w:p>
    <w:p w:rsidR="00DA4588" w:rsidRDefault="00DA4588">
      <w:pPr>
        <w:spacing w:after="0" w:line="264" w:lineRule="auto"/>
        <w:ind w:left="120"/>
        <w:jc w:val="both"/>
      </w:pPr>
    </w:p>
    <w:p w:rsidR="00DA4588" w:rsidRDefault="00A064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DA4588" w:rsidRDefault="00A0649D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биосоциальный вид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Науки о человеке (анатомия, физиология, психология, антропология, гигиена, санитария, экология человека).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 xml:space="preserve"> Методы изучения организма человека. Значение знаний о человеке для самопознания и со</w:t>
      </w:r>
      <w:r w:rsidRPr="00D556E3">
        <w:rPr>
          <w:rFonts w:ascii="Times New Roman" w:hAnsi="Times New Roman"/>
          <w:color w:val="000000"/>
          <w:sz w:val="28"/>
          <w:lang w:val="ru-RU"/>
        </w:rPr>
        <w:t>хранения здоровья. Особенности человека как биосоциального существа.</w:t>
      </w:r>
    </w:p>
    <w:p w:rsidR="00DA4588" w:rsidRDefault="00A0649D">
      <w:pPr>
        <w:spacing w:after="0" w:line="264" w:lineRule="auto"/>
        <w:ind w:firstLine="600"/>
        <w:jc w:val="both"/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Место человека в системе органического мира. Человек как часть природы. Систематическое положение современного человека. Сходство человека с млекопитающими. Отличие человека от приматов. 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Доказательства животного происхождения человека. Человек разумный. Антропогенез, его этапы. Биологические и социальные факторы становления человека. </w:t>
      </w:r>
      <w:proofErr w:type="gramStart"/>
      <w:r>
        <w:rPr>
          <w:rFonts w:ascii="Times New Roman" w:hAnsi="Times New Roman"/>
          <w:color w:val="000000"/>
          <w:sz w:val="28"/>
        </w:rPr>
        <w:t>Человеческие расы.</w:t>
      </w:r>
      <w:proofErr w:type="gramEnd"/>
    </w:p>
    <w:p w:rsidR="00DA4588" w:rsidRDefault="00A0649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Строение и химический состав клетки. Обмен веществ и 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превращение энергии в клетке. Многообразие клеток, их деление. Нуклеиновые кислоты. Гены. Хромосомы. Хромосомный набор. Митоз, мейоз. Соматические и половые клетки. Стволовые клетки. Типы тканей организма человека: эпителиальные, соединительные, мышечные, 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нервная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>. Свойства тканей, их функции. Органы и системы органов. Организм как единое целое. Взаимосвязь органов и систем как основа гомеостаза.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тканей (на готовых микропрепаратах).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Распознавание органов и систем органов человека (по таблицам).</w:t>
      </w:r>
    </w:p>
    <w:p w:rsidR="00DA4588" w:rsidRDefault="00A0649D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Нейрогуморальная регуляция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Нервная система человека, её организация и значение. Нейроны, нервы, нервные узлы. Рефлекс. Рефлекторная дуга.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Рецепторы. Двухнейронные и трёхнейронные рефлекторные д</w:t>
      </w:r>
      <w:r w:rsidRPr="00D556E3">
        <w:rPr>
          <w:rFonts w:ascii="Times New Roman" w:hAnsi="Times New Roman"/>
          <w:color w:val="000000"/>
          <w:sz w:val="28"/>
          <w:lang w:val="ru-RU"/>
        </w:rPr>
        <w:t>уги. Спинной мозг, его строение и функции. Рефлексы спинного мозга. Головной мозг, его строение и функции. Большие полушария. Рефлексы головного мозга. Безусловные (врождённые) и условные (приобретённые) рефлексы. Соматическая нервная система. Вегетативная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(автономная) нервная система. Нервная система как единое целое. Нарушения в работе нервной системы.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Гуморальная регуляция функций. Эндокринная система. Железы внутренней секреции. Железы смешанной секреции. Гормоны, их роль в регуляции физиологических фун</w:t>
      </w:r>
      <w:r w:rsidRPr="00D556E3">
        <w:rPr>
          <w:rFonts w:ascii="Times New Roman" w:hAnsi="Times New Roman"/>
          <w:color w:val="000000"/>
          <w:sz w:val="28"/>
          <w:lang w:val="ru-RU"/>
        </w:rPr>
        <w:t>кций организма, роста и развития. Нарушение в работе эндокринных желёз. Особенности рефлекторной и гуморальной регуляции функций организма.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головного мозга человека (по муляжам).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изменения размера зрачк</w:t>
      </w:r>
      <w:r w:rsidRPr="00D556E3">
        <w:rPr>
          <w:rFonts w:ascii="Times New Roman" w:hAnsi="Times New Roman"/>
          <w:color w:val="000000"/>
          <w:sz w:val="28"/>
          <w:lang w:val="ru-RU"/>
        </w:rPr>
        <w:t>а в зависимости от освещённости.</w:t>
      </w:r>
    </w:p>
    <w:p w:rsidR="00DA4588" w:rsidRDefault="00A0649D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Значение опорно-двигательного аппарата. Скелет человека, строение его отделов и функции. Кости, их химический состав, строение. Типы костей. Рост костей в длину и толщину. Соединение костей. Скелет головы. </w:t>
      </w:r>
      <w:r w:rsidRPr="00D556E3">
        <w:rPr>
          <w:rFonts w:ascii="Times New Roman" w:hAnsi="Times New Roman"/>
          <w:color w:val="000000"/>
          <w:sz w:val="28"/>
          <w:lang w:val="ru-RU"/>
        </w:rPr>
        <w:t>Скелет туловища. Скелет конечностей и их поясов. Особенности скелета человека, связанные с прямохождением и трудовой деятельностью.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Мышечная система. Строение и функции скелетных мышц. Работа мышц: статическая и динамическая, мышцы сгибатели и разгибатели.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Утомление мышц. Гиподинамия. Роль двигательной активности в сохранении здоровья.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Нарушения опорно-двигательной системы. Возрастные изменения в строении костей. Нарушение осанки. Предупреждение искривления позвоночника и развития плоскостопия. Профилактика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травматизма. Первая помощь при травмах опорно-двигательного аппарата.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Исследование свойств кости.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строения костей (на муляжах).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позвонков (на муляжах). 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Определение гибкости позвоночника.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Изме</w:t>
      </w:r>
      <w:r w:rsidRPr="00D556E3">
        <w:rPr>
          <w:rFonts w:ascii="Times New Roman" w:hAnsi="Times New Roman"/>
          <w:color w:val="000000"/>
          <w:sz w:val="28"/>
          <w:lang w:val="ru-RU"/>
        </w:rPr>
        <w:t>рение массы и роста своего организма.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влияния статической и динамической нагрузки на утомление мышц.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lastRenderedPageBreak/>
        <w:t>Выявление нарушения осанки.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Определение признаков плоскостопия.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 скелета и мышц.</w:t>
      </w:r>
    </w:p>
    <w:p w:rsidR="00DA4588" w:rsidRDefault="00A0649D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Внутренняя среда и её функции. Форменные элементы 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(гомеостаз). Свёртывание крови. Группы крови. Резус</w:t>
      </w:r>
      <w:r w:rsidRPr="00D556E3">
        <w:rPr>
          <w:rFonts w:ascii="Times New Roman" w:hAnsi="Times New Roman"/>
          <w:color w:val="000000"/>
          <w:sz w:val="28"/>
          <w:lang w:val="ru-RU"/>
        </w:rPr>
        <w:t>-фактор. Переливание крови. Донорство.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Иммунитет и его виды. 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Факторы, влияющие на иммунитет (приобретённые иммунодефициты): радиационное облучение, химическое отравление, голодание, воспаление, вирусные заболевания, ВИЧ-инфекция.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 xml:space="preserve"> Вилочковая железа, лимфати</w:t>
      </w:r>
      <w:r w:rsidRPr="00D556E3">
        <w:rPr>
          <w:rFonts w:ascii="Times New Roman" w:hAnsi="Times New Roman"/>
          <w:color w:val="000000"/>
          <w:sz w:val="28"/>
          <w:lang w:val="ru-RU"/>
        </w:rPr>
        <w:t>ческие узлы. Вакцины и лечебные сыворотки. Значение работ Л. Пастера и И.И. Мечникова по изучению иммунитета.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крови человека и лягушки (сравнение) на готовых микропрепаратах.</w:t>
      </w:r>
    </w:p>
    <w:p w:rsidR="00DA4588" w:rsidRDefault="00A0649D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</w:t>
      </w:r>
      <w:r>
        <w:rPr>
          <w:rFonts w:ascii="Times New Roman" w:hAnsi="Times New Roman"/>
          <w:b/>
          <w:color w:val="000000"/>
          <w:sz w:val="28"/>
        </w:rPr>
        <w:t>щение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Органы кровообращения. Строение и работа сердца. Автоматизм сердца. Сердечный цикл, его длительность. Большой и малый круги кровообращения. Движение крови по сосудам. Пульс. Лимфатическая система, лимфоотток. Регуляция деятельности сердца и сосудов. 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Гигиена 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 xml:space="preserve"> системы. Профилактика 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сердечно-сосудистых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 xml:space="preserve"> заболеваний. Первая помощь при кровотечениях.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Измерение кровяного давления.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Определение пульса и числа сердечных сокращений в покое и после дозированн</w:t>
      </w:r>
      <w:r w:rsidRPr="00D556E3">
        <w:rPr>
          <w:rFonts w:ascii="Times New Roman" w:hAnsi="Times New Roman"/>
          <w:color w:val="000000"/>
          <w:sz w:val="28"/>
          <w:lang w:val="ru-RU"/>
        </w:rPr>
        <w:t>ых физических нагрузок у человека.</w:t>
      </w:r>
    </w:p>
    <w:p w:rsidR="00DA4588" w:rsidRDefault="00A0649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  <w:proofErr w:type="gramEnd"/>
    </w:p>
    <w:p w:rsidR="00DA4588" w:rsidRDefault="00A0649D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Дыхание и его значение. Органы дыхания. Лёгкие. Взаимосвязь строения и функций органов дыхания. Газообмен в лёгких и тканях. Жизненная ёмкость лёгких. Механизмы дыхания. Дыхательны</w:t>
      </w:r>
      <w:r w:rsidRPr="00D556E3">
        <w:rPr>
          <w:rFonts w:ascii="Times New Roman" w:hAnsi="Times New Roman"/>
          <w:color w:val="000000"/>
          <w:sz w:val="28"/>
          <w:lang w:val="ru-RU"/>
        </w:rPr>
        <w:t>е движения. Регуляция дыхания.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Инфекционные болезни, передающиеся через воздух, предупреждение воздушно-капельных инфекций. Вред табакокурения, употребления наркотических и психотропных веществ. Реанимация. Охрана воздушной среды. Оказание первой помощи пр</w:t>
      </w:r>
      <w:r w:rsidRPr="00D556E3">
        <w:rPr>
          <w:rFonts w:ascii="Times New Roman" w:hAnsi="Times New Roman"/>
          <w:color w:val="000000"/>
          <w:sz w:val="28"/>
          <w:lang w:val="ru-RU"/>
        </w:rPr>
        <w:t>и поражении органов дыхания.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обхвата грудной клетки в состоянии вдоха и выдоха. 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Определение частоты дыхания. Влияние различных факторов на частоту дыхания.</w:t>
      </w:r>
    </w:p>
    <w:p w:rsidR="00DA4588" w:rsidRDefault="00A0649D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Питательные вещества и пищевые </w:t>
      </w:r>
      <w:r w:rsidRPr="00D556E3">
        <w:rPr>
          <w:rFonts w:ascii="Times New Roman" w:hAnsi="Times New Roman"/>
          <w:color w:val="000000"/>
          <w:sz w:val="28"/>
          <w:lang w:val="ru-RU"/>
        </w:rPr>
        <w:t>продукты. Питание и его значение. Пищеварение. Органы пищеварения, их строение и функции. Ферменты, их роль в пищеварении. Пищеварение в ротовой полости. Зубы и уход за ними. Пищеварение в желудке, в тонком и в толстом кишечнике. Всасывание питательных вещ</w:t>
      </w:r>
      <w:r w:rsidRPr="00D556E3">
        <w:rPr>
          <w:rFonts w:ascii="Times New Roman" w:hAnsi="Times New Roman"/>
          <w:color w:val="000000"/>
          <w:sz w:val="28"/>
          <w:lang w:val="ru-RU"/>
        </w:rPr>
        <w:t>еств. Всасывание воды. Пищеварительные железы: печень и поджелудочная железа, их роль в пищеварении.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Микробиом человека – совокупность микроорганизмов, населяющих организм человека. Регуляция пищеварения. Методы изучения органов пищеварения. Работы И.П. Па</w:t>
      </w:r>
      <w:r w:rsidRPr="00D556E3">
        <w:rPr>
          <w:rFonts w:ascii="Times New Roman" w:hAnsi="Times New Roman"/>
          <w:color w:val="000000"/>
          <w:sz w:val="28"/>
          <w:lang w:val="ru-RU"/>
        </w:rPr>
        <w:t>влова.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Гигиена питания. Предупреждение глистных и желудочно-кишечных заболеваний, пищевых отравлений. Влияние курения и алкоголя на пищеварение.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Исследование действия ферментов слюны на крахмал.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Наблюдение действия желуд</w:t>
      </w:r>
      <w:r w:rsidRPr="00D556E3">
        <w:rPr>
          <w:rFonts w:ascii="Times New Roman" w:hAnsi="Times New Roman"/>
          <w:color w:val="000000"/>
          <w:sz w:val="28"/>
          <w:lang w:val="ru-RU"/>
        </w:rPr>
        <w:t>очного сока на белки.</w:t>
      </w:r>
    </w:p>
    <w:p w:rsidR="00DA4588" w:rsidRDefault="00A0649D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превращения энергии.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Витамины и их роль для организма. Поступление витаминов с пищей. Синтез витаминов в организме. Авитаминозы и гиповитаминозы. Сохранение витаминов в пище.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Нормы и режим питания. Рациональное питание – фактор укрепления здоровья. Наруше</w:t>
      </w:r>
      <w:r w:rsidRPr="00D556E3">
        <w:rPr>
          <w:rFonts w:ascii="Times New Roman" w:hAnsi="Times New Roman"/>
          <w:color w:val="000000"/>
          <w:sz w:val="28"/>
          <w:lang w:val="ru-RU"/>
        </w:rPr>
        <w:t>ние обмена веществ.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Исследование состава продуктов питания.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Составление меню в зависимости от калорийности пищи.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Способы сохранения витаминов в пищевых продуктах.</w:t>
      </w:r>
    </w:p>
    <w:p w:rsidR="00DA4588" w:rsidRDefault="00A0649D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Строение и функции кожи. Кожа и её производные. Кожа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и терморегуляция. Влияние на кожу факторов окружающей среды.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Закаливание и его роль. Способы закаливания организма. Гигиена кожи, гигиенические требования к одежде и обуви. Заболевания кожи и их </w:t>
      </w:r>
      <w:r w:rsidRPr="00D556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предупреждения. Профилактика и первая помощь при тепловом и </w:t>
      </w:r>
      <w:r w:rsidRPr="00D556E3">
        <w:rPr>
          <w:rFonts w:ascii="Times New Roman" w:hAnsi="Times New Roman"/>
          <w:color w:val="000000"/>
          <w:sz w:val="28"/>
          <w:lang w:val="ru-RU"/>
        </w:rPr>
        <w:t>солнечном ударах, ожогах и обморожениях.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Исследование с помощью лупы тыльной и ладонной стороны кисти.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Определение жирности различных участков кожи лица.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Описание мер по уходу за кожей лица и волосами в зависимости от ти</w:t>
      </w:r>
      <w:r w:rsidRPr="00D556E3">
        <w:rPr>
          <w:rFonts w:ascii="Times New Roman" w:hAnsi="Times New Roman"/>
          <w:color w:val="000000"/>
          <w:sz w:val="28"/>
          <w:lang w:val="ru-RU"/>
        </w:rPr>
        <w:t>па кожи.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Описание основных гигиенических требований к одежде и обуви.</w:t>
      </w:r>
    </w:p>
    <w:p w:rsidR="00DA4588" w:rsidRDefault="00A0649D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Значение выделения. Органы выделения. Органы мочевыделительной системы, их строение и функции. Микроскопическое строение почки. Нефрон. Образование мочи. Регуляция мочеобразова</w:t>
      </w:r>
      <w:r w:rsidRPr="00D556E3">
        <w:rPr>
          <w:rFonts w:ascii="Times New Roman" w:hAnsi="Times New Roman"/>
          <w:color w:val="000000"/>
          <w:sz w:val="28"/>
          <w:lang w:val="ru-RU"/>
        </w:rPr>
        <w:t>ния и мочеиспускания. Заболевания органов мочевыделительной системы, их предупреждение.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Определение местоположения почек (на муляже). 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Описание мер профилактики болезней почек.</w:t>
      </w:r>
    </w:p>
    <w:p w:rsidR="00DA4588" w:rsidRDefault="00A0649D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Органы репродукции, </w:t>
      </w:r>
      <w:r w:rsidRPr="00D556E3">
        <w:rPr>
          <w:rFonts w:ascii="Times New Roman" w:hAnsi="Times New Roman"/>
          <w:color w:val="000000"/>
          <w:sz w:val="28"/>
          <w:lang w:val="ru-RU"/>
        </w:rPr>
        <w:t>строение и функции. Половые железы. Половые клетки. Оплодотворение. Внутриутробное развитие. Влияние на эмбриональное развитие факторов окружающей среды. Роды. Лактация. Рост и развитие ребёнка. Половое созревание. Наследование признаков у человека. Наслед</w:t>
      </w:r>
      <w:r w:rsidRPr="00D556E3">
        <w:rPr>
          <w:rFonts w:ascii="Times New Roman" w:hAnsi="Times New Roman"/>
          <w:color w:val="000000"/>
          <w:sz w:val="28"/>
          <w:lang w:val="ru-RU"/>
        </w:rPr>
        <w:t>ственные болезни, их причины и предупреждение. Набор хромосом, половые хромосомы, гены. Роль генетических знаний для планирования семьи. Инфекции, передающиеся половым путём, их профилактика.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Описание основных мер по про</w:t>
      </w:r>
      <w:r w:rsidRPr="00D556E3">
        <w:rPr>
          <w:rFonts w:ascii="Times New Roman" w:hAnsi="Times New Roman"/>
          <w:color w:val="000000"/>
          <w:sz w:val="28"/>
          <w:lang w:val="ru-RU"/>
        </w:rPr>
        <w:t>филактике инфекционных вирусных заболеваний: СПИД и гепатит.</w:t>
      </w:r>
    </w:p>
    <w:p w:rsidR="00DA4588" w:rsidRDefault="00A0649D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Органы чувств и их значение. Анализаторы. Сенсорные системы. Глаз и зрение. Оптическая система глаза. Сетчатка. Зрительные рецепторы. Зрительное восприятие. Нару</w:t>
      </w:r>
      <w:r w:rsidRPr="00D556E3">
        <w:rPr>
          <w:rFonts w:ascii="Times New Roman" w:hAnsi="Times New Roman"/>
          <w:color w:val="000000"/>
          <w:sz w:val="28"/>
          <w:lang w:val="ru-RU"/>
        </w:rPr>
        <w:t>шения зрения и их причины. Гигиена зрения.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Ухо и слух. Строение и функции органа слуха. Механизм работы слухового анализатора. Слуховое восприятие. Нарушения слуха и их причины. Гигиена слуха.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Органы равновесия, мышечного чувства, осязания, обоняния и вкус</w:t>
      </w:r>
      <w:r w:rsidRPr="00D556E3">
        <w:rPr>
          <w:rFonts w:ascii="Times New Roman" w:hAnsi="Times New Roman"/>
          <w:color w:val="000000"/>
          <w:sz w:val="28"/>
          <w:lang w:val="ru-RU"/>
        </w:rPr>
        <w:t>а. Взаимодействие сенсорных систем организма.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Определение остроты зрения у человека.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lastRenderedPageBreak/>
        <w:t>Изучение строения органа зрения (на муляже и влажном препарате).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строения органа слуха (на муляже).</w:t>
      </w:r>
    </w:p>
    <w:p w:rsidR="00DA4588" w:rsidRDefault="00A0649D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Психика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и поведение человека. Потребности и мотивы поведения. Социальная обусловленность поведения человека. Рефлекторная теория поведения. Высшая нервная деятельность человека, работы И.М. Сеченова, И.П. Павлова. Механизм образования условных рефлексов. Торможен</w:t>
      </w:r>
      <w:r w:rsidRPr="00D556E3">
        <w:rPr>
          <w:rFonts w:ascii="Times New Roman" w:hAnsi="Times New Roman"/>
          <w:color w:val="000000"/>
          <w:sz w:val="28"/>
          <w:lang w:val="ru-RU"/>
        </w:rPr>
        <w:t>ие. Динамический стереотип. Роль гормонов в поведении. Наследственные и ненаследственные программы поведения у человека. Приспособительный характер поведения.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Первая и вторая сигнальные системы. Познавательная деятельность мозга. Речь и мышление. Память и 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внимание. Эмоции. Индивидуальные особенности личности: способности, темперамент, характер, одарённость.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</w:t>
      </w:r>
      <w:r w:rsidRPr="00D556E3">
        <w:rPr>
          <w:rFonts w:ascii="Times New Roman" w:hAnsi="Times New Roman"/>
          <w:color w:val="000000"/>
          <w:sz w:val="28"/>
          <w:lang w:val="ru-RU"/>
        </w:rPr>
        <w:t>значение. Гигиена сна.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Изучение кратковременной памяти.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Определение объёма механической и логической памяти.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Оценка сформированности навыков логического мышления.</w:t>
      </w:r>
    </w:p>
    <w:p w:rsidR="00DA4588" w:rsidRDefault="00A0649D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Человек и окружающая среда. Эк</w:t>
      </w:r>
      <w:r w:rsidRPr="00D556E3">
        <w:rPr>
          <w:rFonts w:ascii="Times New Roman" w:hAnsi="Times New Roman"/>
          <w:color w:val="000000"/>
          <w:sz w:val="28"/>
          <w:lang w:val="ru-RU"/>
        </w:rPr>
        <w:t>ологические факторы и их действие на организм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ситуациях.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Здоровье человека как соци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альная ценность. 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Факторы, нарушающие здоровье: гиподинамия, курение, употребление алкоголя, наркотиков, несбалансированное питание, стресс.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 xml:space="preserve"> Укрепление здоровья: аутотренинг, закаливание, двигательная активность, сбалансированное питание. Культура отношения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к собственному здоровью и здоровью окружающих. Всемирная организация здравоохранения.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Человек как часть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</w:t>
      </w:r>
      <w:r w:rsidRPr="00D556E3">
        <w:rPr>
          <w:rFonts w:ascii="Times New Roman" w:hAnsi="Times New Roman"/>
          <w:color w:val="000000"/>
          <w:sz w:val="28"/>
          <w:lang w:val="ru-RU"/>
        </w:rPr>
        <w:t>ические проблемы. Значение охраны окружающей среды для сохранения человечества.</w:t>
      </w:r>
    </w:p>
    <w:p w:rsidR="00DA4588" w:rsidRPr="00D556E3" w:rsidRDefault="00DA4588">
      <w:pPr>
        <w:rPr>
          <w:lang w:val="ru-RU"/>
        </w:rPr>
        <w:sectPr w:rsidR="00DA4588" w:rsidRPr="00D556E3">
          <w:pgSz w:w="11906" w:h="16383"/>
          <w:pgMar w:top="1134" w:right="850" w:bottom="1134" w:left="1701" w:header="720" w:footer="720" w:gutter="0"/>
          <w:cols w:space="720"/>
        </w:sectPr>
      </w:pPr>
    </w:p>
    <w:p w:rsidR="00DA4588" w:rsidRPr="00D556E3" w:rsidRDefault="00A0649D">
      <w:pPr>
        <w:spacing w:after="0" w:line="264" w:lineRule="auto"/>
        <w:ind w:left="120"/>
        <w:rPr>
          <w:lang w:val="ru-RU"/>
        </w:rPr>
      </w:pPr>
      <w:bookmarkStart w:id="5" w:name="block-69613908"/>
      <w:bookmarkEnd w:id="3"/>
      <w:r w:rsidRPr="00D556E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УРОВНЕ ОСНОВНОГО ОБЩЕГО ОБРАЗОВАНИЯ (БАЗОВЫЙ УРОВЕНЬ)</w:t>
      </w:r>
    </w:p>
    <w:p w:rsidR="00DA4588" w:rsidRPr="00D556E3" w:rsidRDefault="00DA4588">
      <w:pPr>
        <w:spacing w:after="0" w:line="264" w:lineRule="auto"/>
        <w:ind w:left="120"/>
        <w:rPr>
          <w:lang w:val="ru-RU"/>
        </w:rPr>
      </w:pP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и предметных результатов. </w:t>
      </w:r>
      <w:proofErr w:type="gramEnd"/>
    </w:p>
    <w:p w:rsidR="00DA4588" w:rsidRPr="00D556E3" w:rsidRDefault="00DA4588">
      <w:pPr>
        <w:spacing w:after="0" w:line="264" w:lineRule="auto"/>
        <w:ind w:left="120"/>
        <w:jc w:val="both"/>
        <w:rPr>
          <w:lang w:val="ru-RU"/>
        </w:rPr>
      </w:pPr>
    </w:p>
    <w:p w:rsidR="00DA4588" w:rsidRPr="00D556E3" w:rsidRDefault="00A0649D">
      <w:pPr>
        <w:spacing w:after="0" w:line="264" w:lineRule="auto"/>
        <w:ind w:left="12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A4588" w:rsidRPr="00D556E3" w:rsidRDefault="00DA4588">
      <w:pPr>
        <w:spacing w:after="0" w:line="264" w:lineRule="auto"/>
        <w:ind w:left="120"/>
        <w:jc w:val="both"/>
        <w:rPr>
          <w:lang w:val="ru-RU"/>
        </w:rPr>
      </w:pP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</w:t>
      </w:r>
      <w:r w:rsidRPr="00D556E3">
        <w:rPr>
          <w:rFonts w:ascii="Times New Roman" w:hAnsi="Times New Roman"/>
          <w:color w:val="000000"/>
          <w:sz w:val="28"/>
          <w:lang w:val="ru-RU"/>
        </w:rPr>
        <w:t>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числе в части: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</w:t>
      </w:r>
      <w:r w:rsidRPr="00D556E3">
        <w:rPr>
          <w:rFonts w:ascii="Times New Roman" w:hAnsi="Times New Roman"/>
          <w:color w:val="000000"/>
          <w:sz w:val="28"/>
          <w:lang w:val="ru-RU"/>
        </w:rPr>
        <w:t>щей культуры, гордость за вклад российских и советских учёных в развитие мировой биологической науки;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понимание значим</w:t>
      </w:r>
      <w:r w:rsidRPr="00D556E3">
        <w:rPr>
          <w:rFonts w:ascii="Times New Roman" w:hAnsi="Times New Roman"/>
          <w:color w:val="000000"/>
          <w:sz w:val="28"/>
          <w:lang w:val="ru-RU"/>
        </w:rPr>
        <w:t>ости нравственного аспекта деятельности человека в медицине и биологии;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культуры личности;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</w:t>
      </w:r>
      <w:r w:rsidRPr="00D556E3">
        <w:rPr>
          <w:rFonts w:ascii="Times New Roman" w:hAnsi="Times New Roman"/>
          <w:b/>
          <w:color w:val="000000"/>
          <w:sz w:val="28"/>
          <w:lang w:val="ru-RU"/>
        </w:rPr>
        <w:t>чия: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</w:t>
      </w:r>
      <w:r w:rsidRPr="00D556E3">
        <w:rPr>
          <w:rFonts w:ascii="Times New Roman" w:hAnsi="Times New Roman"/>
          <w:color w:val="000000"/>
          <w:sz w:val="28"/>
          <w:lang w:val="ru-RU"/>
        </w:rPr>
        <w:t>ных привычек (употребление алкоголя, наркотиков, курение) и иных форм вреда для физического и психического здоровья;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числе навыки безопасного поведения в природной среде;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управление с</w:t>
      </w:r>
      <w:r w:rsidRPr="00D556E3">
        <w:rPr>
          <w:rFonts w:ascii="Times New Roman" w:hAnsi="Times New Roman"/>
          <w:color w:val="000000"/>
          <w:sz w:val="28"/>
          <w:lang w:val="ru-RU"/>
        </w:rPr>
        <w:t>обственным эмоциональным состоянием;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</w:t>
      </w:r>
      <w:r w:rsidRPr="00D556E3">
        <w:rPr>
          <w:rFonts w:ascii="Times New Roman" w:hAnsi="Times New Roman"/>
          <w:color w:val="000000"/>
          <w:sz w:val="28"/>
          <w:lang w:val="ru-RU"/>
        </w:rPr>
        <w:t>ию профессий, связанных с биологией;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среды;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практической </w:t>
      </w:r>
      <w:r w:rsidRPr="00D556E3">
        <w:rPr>
          <w:rFonts w:ascii="Times New Roman" w:hAnsi="Times New Roman"/>
          <w:color w:val="000000"/>
          <w:sz w:val="28"/>
          <w:lang w:val="ru-RU"/>
        </w:rPr>
        <w:t>деятельности экологической направленности;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понимание роли биологической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науки в формировании научного мировоззрения;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 xml:space="preserve">9) адаптации </w:t>
      </w:r>
      <w:proofErr w:type="gramStart"/>
      <w:r w:rsidRPr="00D556E3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D556E3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адекватная оценка измен</w:t>
      </w:r>
      <w:r w:rsidRPr="00D556E3">
        <w:rPr>
          <w:rFonts w:ascii="Times New Roman" w:hAnsi="Times New Roman"/>
          <w:color w:val="000000"/>
          <w:sz w:val="28"/>
          <w:lang w:val="ru-RU"/>
        </w:rPr>
        <w:t>яющихся условий;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планирование действий в новой ситуации на основании знаний биологических закономерностей.</w:t>
      </w:r>
    </w:p>
    <w:p w:rsidR="00DA4588" w:rsidRPr="00D556E3" w:rsidRDefault="00DA4588">
      <w:pPr>
        <w:spacing w:after="0" w:line="264" w:lineRule="auto"/>
        <w:ind w:left="120"/>
        <w:jc w:val="both"/>
        <w:rPr>
          <w:lang w:val="ru-RU"/>
        </w:rPr>
      </w:pPr>
    </w:p>
    <w:p w:rsidR="00DA4588" w:rsidRPr="00D556E3" w:rsidRDefault="00A0649D">
      <w:pPr>
        <w:spacing w:after="0" w:line="264" w:lineRule="auto"/>
        <w:ind w:left="12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A4588" w:rsidRPr="00D556E3" w:rsidRDefault="00DA4588">
      <w:pPr>
        <w:spacing w:after="0" w:line="264" w:lineRule="auto"/>
        <w:ind w:left="120"/>
        <w:jc w:val="both"/>
        <w:rPr>
          <w:lang w:val="ru-RU"/>
        </w:rPr>
      </w:pP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DA4588" w:rsidRPr="00D556E3" w:rsidRDefault="00DA4588">
      <w:pPr>
        <w:spacing w:after="0" w:line="264" w:lineRule="auto"/>
        <w:ind w:left="120"/>
        <w:jc w:val="both"/>
        <w:rPr>
          <w:lang w:val="ru-RU"/>
        </w:rPr>
      </w:pPr>
    </w:p>
    <w:p w:rsidR="00DA4588" w:rsidRPr="00D556E3" w:rsidRDefault="00A0649D">
      <w:pPr>
        <w:spacing w:after="0" w:line="264" w:lineRule="auto"/>
        <w:ind w:left="12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A4588" w:rsidRPr="00D556E3" w:rsidRDefault="00DA4588">
      <w:pPr>
        <w:spacing w:after="0" w:line="264" w:lineRule="auto"/>
        <w:ind w:left="120"/>
        <w:jc w:val="both"/>
        <w:rPr>
          <w:lang w:val="ru-RU"/>
        </w:rPr>
      </w:pP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</w:t>
      </w:r>
      <w:r w:rsidRPr="00D556E3">
        <w:rPr>
          <w:rFonts w:ascii="Times New Roman" w:hAnsi="Times New Roman"/>
          <w:color w:val="000000"/>
          <w:sz w:val="28"/>
          <w:lang w:val="ru-RU"/>
        </w:rPr>
        <w:t>теризовать существенные признаки биологических объектов (явлений);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с учётом предложенной биолог</w:t>
      </w:r>
      <w:r w:rsidRPr="00D556E3">
        <w:rPr>
          <w:rFonts w:ascii="Times New Roman" w:hAnsi="Times New Roman"/>
          <w:color w:val="000000"/>
          <w:sz w:val="28"/>
          <w:lang w:val="ru-RU"/>
        </w:rPr>
        <w:t>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выявлять прич</w:t>
      </w:r>
      <w:r w:rsidRPr="00D556E3">
        <w:rPr>
          <w:rFonts w:ascii="Times New Roman" w:hAnsi="Times New Roman"/>
          <w:color w:val="000000"/>
          <w:sz w:val="28"/>
          <w:lang w:val="ru-RU"/>
        </w:rPr>
        <w:t>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формулировать </w:t>
      </w:r>
      <w:r w:rsidRPr="00D556E3">
        <w:rPr>
          <w:rFonts w:ascii="Times New Roman" w:hAnsi="Times New Roman"/>
          <w:color w:val="000000"/>
          <w:sz w:val="28"/>
          <w:lang w:val="ru-RU"/>
        </w:rPr>
        <w:t>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проводить по самостоятель</w:t>
      </w:r>
      <w:r w:rsidRPr="00D556E3">
        <w:rPr>
          <w:rFonts w:ascii="Times New Roman" w:hAnsi="Times New Roman"/>
          <w:color w:val="000000"/>
          <w:sz w:val="28"/>
          <w:lang w:val="ru-RU"/>
        </w:rPr>
        <w:t>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оцениват</w:t>
      </w:r>
      <w:r w:rsidRPr="00D556E3">
        <w:rPr>
          <w:rFonts w:ascii="Times New Roman" w:hAnsi="Times New Roman"/>
          <w:color w:val="000000"/>
          <w:sz w:val="28"/>
          <w:lang w:val="ru-RU"/>
        </w:rPr>
        <w:t>ь на применимость и достоверность информацию, полученную в ходе наблюдения и эксперимента;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обобщений;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</w:t>
      </w:r>
      <w:r w:rsidRPr="00D556E3">
        <w:rPr>
          <w:rFonts w:ascii="Times New Roman" w:hAnsi="Times New Roman"/>
          <w:color w:val="000000"/>
          <w:sz w:val="28"/>
          <w:lang w:val="ru-RU"/>
        </w:rPr>
        <w:t>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биологическую информацию различных видов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и форм представления;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</w:t>
      </w:r>
      <w:r w:rsidRPr="00D556E3">
        <w:rPr>
          <w:rFonts w:ascii="Times New Roman" w:hAnsi="Times New Roman"/>
          <w:color w:val="000000"/>
          <w:sz w:val="28"/>
          <w:lang w:val="ru-RU"/>
        </w:rPr>
        <w:t>ными схемами, диаграммами, иной графикой и их комбинациями;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 w:rsidR="00DA4588" w:rsidRPr="00D556E3" w:rsidRDefault="00DA4588">
      <w:pPr>
        <w:spacing w:after="0" w:line="264" w:lineRule="auto"/>
        <w:ind w:left="120"/>
        <w:jc w:val="both"/>
        <w:rPr>
          <w:lang w:val="ru-RU"/>
        </w:rPr>
      </w:pPr>
    </w:p>
    <w:p w:rsidR="00DA4588" w:rsidRPr="00D556E3" w:rsidRDefault="00A0649D">
      <w:pPr>
        <w:spacing w:after="0" w:line="264" w:lineRule="auto"/>
        <w:ind w:left="12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Коммуникативные уни</w:t>
      </w:r>
      <w:r w:rsidRPr="00D556E3">
        <w:rPr>
          <w:rFonts w:ascii="Times New Roman" w:hAnsi="Times New Roman"/>
          <w:b/>
          <w:color w:val="000000"/>
          <w:sz w:val="28"/>
          <w:lang w:val="ru-RU"/>
        </w:rPr>
        <w:t>версальные учебные действия</w:t>
      </w:r>
    </w:p>
    <w:p w:rsidR="00DA4588" w:rsidRPr="00D556E3" w:rsidRDefault="00DA4588">
      <w:pPr>
        <w:spacing w:after="0" w:line="264" w:lineRule="auto"/>
        <w:ind w:left="120"/>
        <w:jc w:val="both"/>
        <w:rPr>
          <w:lang w:val="ru-RU"/>
        </w:rPr>
      </w:pP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1</w:t>
      </w:r>
      <w:r w:rsidRPr="00D556E3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</w:t>
      </w:r>
      <w:r w:rsidRPr="00D556E3">
        <w:rPr>
          <w:rFonts w:ascii="Times New Roman" w:hAnsi="Times New Roman"/>
          <w:color w:val="000000"/>
          <w:sz w:val="28"/>
          <w:lang w:val="ru-RU"/>
        </w:rPr>
        <w:t>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</w:t>
      </w:r>
      <w:r w:rsidRPr="00D556E3">
        <w:rPr>
          <w:rFonts w:ascii="Times New Roman" w:hAnsi="Times New Roman"/>
          <w:color w:val="000000"/>
          <w:sz w:val="28"/>
          <w:lang w:val="ru-RU"/>
        </w:rPr>
        <w:t>жения;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</w:t>
      </w:r>
      <w:r w:rsidRPr="00D556E3">
        <w:rPr>
          <w:rFonts w:ascii="Times New Roman" w:hAnsi="Times New Roman"/>
          <w:color w:val="000000"/>
          <w:sz w:val="28"/>
          <w:lang w:val="ru-RU"/>
        </w:rPr>
        <w:t>тников диалога, обнаруживать различие и сходство позиций;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</w:t>
      </w:r>
      <w:r w:rsidRPr="00D556E3">
        <w:rPr>
          <w:rFonts w:ascii="Times New Roman" w:hAnsi="Times New Roman"/>
          <w:color w:val="000000"/>
          <w:sz w:val="28"/>
          <w:lang w:val="ru-RU"/>
        </w:rPr>
        <w:t>ии и в соответствии с ним составлять устные и письменные тексты с использованием иллюстративных материалов.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конкретной биологической проблемы, </w:t>
      </w:r>
      <w:r w:rsidRPr="00D556E3">
        <w:rPr>
          <w:rFonts w:ascii="Times New Roman" w:hAnsi="Times New Roman"/>
          <w:color w:val="000000"/>
          <w:sz w:val="28"/>
          <w:lang w:val="ru-RU"/>
        </w:rPr>
        <w:t>обосновывать необходимость применения групповых форм взаимодействия при решении поставленной учебной задачи;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ьтат совместной работы, уметь обобщать мнения 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</w:t>
      </w:r>
      <w:r w:rsidRPr="00D556E3">
        <w:rPr>
          <w:rFonts w:ascii="Times New Roman" w:hAnsi="Times New Roman"/>
          <w:color w:val="000000"/>
          <w:sz w:val="28"/>
          <w:lang w:val="ru-RU"/>
        </w:rPr>
        <w:t>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</w:t>
      </w:r>
      <w:r w:rsidRPr="00D556E3">
        <w:rPr>
          <w:rFonts w:ascii="Times New Roman" w:hAnsi="Times New Roman"/>
          <w:color w:val="000000"/>
          <w:sz w:val="28"/>
          <w:lang w:val="ru-RU"/>
        </w:rPr>
        <w:t>ствия с другими членами команды;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</w:t>
      </w:r>
      <w:r w:rsidRPr="00D556E3">
        <w:rPr>
          <w:rFonts w:ascii="Times New Roman" w:hAnsi="Times New Roman"/>
          <w:color w:val="000000"/>
          <w:sz w:val="28"/>
          <w:lang w:val="ru-RU"/>
        </w:rPr>
        <w:t>делять сферу ответственности и проявлять готовность к предоставлению отчёта перед группой;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:rsidR="00DA4588" w:rsidRPr="00D556E3" w:rsidRDefault="00DA4588">
      <w:pPr>
        <w:spacing w:after="0" w:line="264" w:lineRule="auto"/>
        <w:ind w:left="120"/>
        <w:jc w:val="both"/>
        <w:rPr>
          <w:lang w:val="ru-RU"/>
        </w:rPr>
      </w:pPr>
    </w:p>
    <w:p w:rsidR="00DA4588" w:rsidRPr="00D556E3" w:rsidRDefault="00A0649D">
      <w:pPr>
        <w:spacing w:after="0" w:line="264" w:lineRule="auto"/>
        <w:ind w:left="12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A4588" w:rsidRPr="00D556E3" w:rsidRDefault="00DA4588">
      <w:pPr>
        <w:spacing w:after="0" w:line="264" w:lineRule="auto"/>
        <w:ind w:left="120"/>
        <w:jc w:val="both"/>
        <w:rPr>
          <w:lang w:val="ru-RU"/>
        </w:rPr>
      </w:pP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</w:t>
      </w:r>
      <w:r w:rsidRPr="00D556E3">
        <w:rPr>
          <w:rFonts w:ascii="Times New Roman" w:hAnsi="Times New Roman"/>
          <w:color w:val="000000"/>
          <w:sz w:val="28"/>
          <w:lang w:val="ru-RU"/>
        </w:rPr>
        <w:t>ринятие решений группой);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составл</w:t>
      </w:r>
      <w:r w:rsidRPr="00D556E3">
        <w:rPr>
          <w:rFonts w:ascii="Times New Roman" w:hAnsi="Times New Roman"/>
          <w:color w:val="000000"/>
          <w:sz w:val="28"/>
          <w:lang w:val="ru-RU"/>
        </w:rPr>
        <w:t>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Самоконтроль, эмоцион</w:t>
      </w:r>
      <w:r w:rsidRPr="00D556E3">
        <w:rPr>
          <w:rFonts w:ascii="Times New Roman" w:hAnsi="Times New Roman"/>
          <w:b/>
          <w:color w:val="000000"/>
          <w:sz w:val="28"/>
          <w:lang w:val="ru-RU"/>
        </w:rPr>
        <w:t>альный интеллект: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предвидеть трудности, которые могут возникнуть при решении учебной биологической задачи, адаптировать р</w:t>
      </w:r>
      <w:r w:rsidRPr="00D556E3">
        <w:rPr>
          <w:rFonts w:ascii="Times New Roman" w:hAnsi="Times New Roman"/>
          <w:color w:val="000000"/>
          <w:sz w:val="28"/>
          <w:lang w:val="ru-RU"/>
        </w:rPr>
        <w:t>ешение к меняющимся обстоятельствам;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</w:t>
      </w:r>
      <w:r w:rsidRPr="00D556E3">
        <w:rPr>
          <w:rFonts w:ascii="Times New Roman" w:hAnsi="Times New Roman"/>
          <w:color w:val="000000"/>
          <w:sz w:val="28"/>
          <w:lang w:val="ru-RU"/>
        </w:rPr>
        <w:t>в, изменившихся ситуаций, установленных ошибок, возникших трудностей;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ставить себя на место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другого человека, понимать мотивы и намерения другого;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>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самодисциплины, устойчивого поведения).</w:t>
      </w:r>
    </w:p>
    <w:p w:rsidR="00DA4588" w:rsidRPr="00D556E3" w:rsidRDefault="00DA4588">
      <w:pPr>
        <w:spacing w:after="0" w:line="264" w:lineRule="auto"/>
        <w:ind w:left="120"/>
        <w:jc w:val="both"/>
        <w:rPr>
          <w:lang w:val="ru-RU"/>
        </w:rPr>
      </w:pPr>
    </w:p>
    <w:p w:rsidR="00DA4588" w:rsidRPr="00D556E3" w:rsidRDefault="00A0649D">
      <w:pPr>
        <w:spacing w:after="0" w:line="264" w:lineRule="auto"/>
        <w:ind w:left="120"/>
        <w:jc w:val="both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A4588" w:rsidRPr="00D556E3" w:rsidRDefault="00DA4588">
      <w:pPr>
        <w:spacing w:after="0" w:line="264" w:lineRule="auto"/>
        <w:ind w:left="120"/>
        <w:jc w:val="both"/>
        <w:rPr>
          <w:lang w:val="ru-RU"/>
        </w:rPr>
      </w:pP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характеризовать биологию как науку о живой природе, называть признаки живого, сравнивать объекты живой и нежи</w:t>
      </w:r>
      <w:r w:rsidRPr="00D556E3">
        <w:rPr>
          <w:rFonts w:ascii="Times New Roman" w:hAnsi="Times New Roman"/>
          <w:color w:val="000000"/>
          <w:sz w:val="28"/>
          <w:lang w:val="ru-RU"/>
        </w:rPr>
        <w:t>вой природы;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перечислять источники биологических знаний, характеризовать значение биологических знаний для современного человека, профессии, связанные с биологией (4–5 профессий);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И. Вернадский, А. Л. Чиж</w:t>
      </w:r>
      <w:r w:rsidRPr="00D556E3">
        <w:rPr>
          <w:rFonts w:ascii="Times New Roman" w:hAnsi="Times New Roman"/>
          <w:color w:val="000000"/>
          <w:sz w:val="28"/>
          <w:lang w:val="ru-RU"/>
        </w:rPr>
        <w:t>евский) и зарубежных (в том числе Аристотель, Теофраст, Гиппократ) учёных в развитие биологии;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иметь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  <w:proofErr w:type="gramEnd"/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lastRenderedPageBreak/>
        <w:t>пр</w:t>
      </w:r>
      <w:r w:rsidRPr="00D556E3">
        <w:rPr>
          <w:rFonts w:ascii="Times New Roman" w:hAnsi="Times New Roman"/>
          <w:color w:val="000000"/>
          <w:sz w:val="28"/>
          <w:lang w:val="ru-RU"/>
        </w:rPr>
        <w:t>именять биологические термины и понятия (в том числе: живые тела, биология, экология, цитология, анатомия, физиология, биологическая систематика, клетка, ткань, орган, система органов, организм, вирус, движение, питание, фотосинтез, дыхание, выделение, раз</w:t>
      </w:r>
      <w:r w:rsidRPr="00D556E3">
        <w:rPr>
          <w:rFonts w:ascii="Times New Roman" w:hAnsi="Times New Roman"/>
          <w:color w:val="000000"/>
          <w:sz w:val="28"/>
          <w:lang w:val="ru-RU"/>
        </w:rPr>
        <w:t>дражимость, рост, размножение, развитие, среда обитания, природное сообщество, искусственное сообщество) в соответствии с поставленной задачей и в контексте;</w:t>
      </w:r>
      <w:proofErr w:type="gramEnd"/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различать по внешнему виду (изображениям), схемам и описаниям доядерные и ядерные организмы, разли</w:t>
      </w:r>
      <w:r w:rsidRPr="00D556E3">
        <w:rPr>
          <w:rFonts w:ascii="Times New Roman" w:hAnsi="Times New Roman"/>
          <w:color w:val="000000"/>
          <w:sz w:val="28"/>
          <w:lang w:val="ru-RU"/>
        </w:rPr>
        <w:t>чные биологические объекты: растения, животных, грибы, лишайники, бактерии, природные и искусственные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культу</w:t>
      </w:r>
      <w:r w:rsidRPr="00D556E3">
        <w:rPr>
          <w:rFonts w:ascii="Times New Roman" w:hAnsi="Times New Roman"/>
          <w:color w:val="000000"/>
          <w:sz w:val="28"/>
          <w:lang w:val="ru-RU"/>
        </w:rPr>
        <w:t>рные;</w:t>
      </w:r>
      <w:proofErr w:type="gramEnd"/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проводить описание организма (растения, животного) по заданному плану, выделять существенные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</w:t>
      </w:r>
      <w:r w:rsidRPr="00D556E3">
        <w:rPr>
          <w:rFonts w:ascii="Times New Roman" w:hAnsi="Times New Roman"/>
          <w:color w:val="000000"/>
          <w:sz w:val="28"/>
          <w:lang w:val="ru-RU"/>
        </w:rPr>
        <w:t>бов, лишайников, бактерий и вирусов;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раскрывать понятие о среде обитания (водной, наземно-воздушной, почвенной, внутриорганизменной), условиях среды обитания;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приводить примеры, характеризующие приспособленность организмов к среде обитания, взаимосвязи орг</w:t>
      </w:r>
      <w:r w:rsidRPr="00D556E3">
        <w:rPr>
          <w:rFonts w:ascii="Times New Roman" w:hAnsi="Times New Roman"/>
          <w:color w:val="000000"/>
          <w:sz w:val="28"/>
          <w:lang w:val="ru-RU"/>
        </w:rPr>
        <w:t>анизмов в сообществах;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выделять отличительные признаки природных и искусственных сообществ;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аргументировать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 про</w:t>
      </w:r>
      <w:r w:rsidRPr="00D556E3">
        <w:rPr>
          <w:rFonts w:ascii="Times New Roman" w:hAnsi="Times New Roman"/>
          <w:color w:val="000000"/>
          <w:sz w:val="28"/>
          <w:lang w:val="ru-RU"/>
        </w:rPr>
        <w:t>блемы;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раскрывать роль биологии в практической деятельности человека;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предметов гуманитарного цикла, различными видами искусства;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выполнять практические работы (поиск и</w:t>
      </w:r>
      <w:r w:rsidRPr="00D556E3">
        <w:rPr>
          <w:rFonts w:ascii="Times New Roman" w:hAnsi="Times New Roman"/>
          <w:color w:val="000000"/>
          <w:sz w:val="28"/>
          <w:lang w:val="ru-RU"/>
        </w:rPr>
        <w:t>нформации с использованием различных источников, описание организма по заданному плану) и лабораторные работы (работа с микроскопом, знакомство с различными способами измерения и сравнения живых объектов);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применять методы биологии (наблюдение, описание, </w:t>
      </w:r>
      <w:r w:rsidRPr="00D556E3">
        <w:rPr>
          <w:rFonts w:ascii="Times New Roman" w:hAnsi="Times New Roman"/>
          <w:color w:val="000000"/>
          <w:sz w:val="28"/>
          <w:lang w:val="ru-RU"/>
        </w:rPr>
        <w:t>классификация, измерение, эксперимент): проводить наблюдения за организмами, описывать биологические объекты, процессы и явления, выполнять биологический рисунок и измерение биологических объектов;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работы с лупой, световым и цифровым микро</w:t>
      </w:r>
      <w:r w:rsidRPr="00D556E3">
        <w:rPr>
          <w:rFonts w:ascii="Times New Roman" w:hAnsi="Times New Roman"/>
          <w:color w:val="000000"/>
          <w:sz w:val="28"/>
          <w:lang w:val="ru-RU"/>
        </w:rPr>
        <w:t>скопами при рассматривании биологических объектов;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уроке, во внеурочной деятельности;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использовать при выполнении </w:t>
      </w:r>
      <w:r w:rsidRPr="00D556E3">
        <w:rPr>
          <w:rFonts w:ascii="Times New Roman" w:hAnsi="Times New Roman"/>
          <w:color w:val="000000"/>
          <w:sz w:val="28"/>
          <w:lang w:val="ru-RU"/>
        </w:rPr>
        <w:t>учебных заданий научно-популярную литературу по биологии, справочные материалы, ресурсы Интернета;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биологии к кон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цу обучения </w:t>
      </w: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характеризовать ботанику как биологическую науку, её разделы и связи с другими науками и техникой;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(в том числе В. В. Докучаев, К. А. Тимирязев, С. Г. Навашин) и зарубежных учёных (в том числе Р. </w:t>
      </w:r>
      <w:r w:rsidRPr="00D556E3">
        <w:rPr>
          <w:rFonts w:ascii="Times New Roman" w:hAnsi="Times New Roman"/>
          <w:color w:val="000000"/>
          <w:sz w:val="28"/>
          <w:lang w:val="ru-RU"/>
        </w:rPr>
        <w:t>Гук, М. Мальпиги) в развитие наук о растениях;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</w:t>
      </w:r>
      <w:r w:rsidRPr="00D556E3">
        <w:rPr>
          <w:rFonts w:ascii="Times New Roman" w:hAnsi="Times New Roman"/>
          <w:color w:val="000000"/>
          <w:sz w:val="28"/>
          <w:lang w:val="ru-RU"/>
        </w:rPr>
        <w:t>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  <w:proofErr w:type="gramEnd"/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растительного организма (на примере по</w:t>
      </w:r>
      <w:r w:rsidRPr="00D556E3">
        <w:rPr>
          <w:rFonts w:ascii="Times New Roman" w:hAnsi="Times New Roman"/>
          <w:color w:val="000000"/>
          <w:sz w:val="28"/>
          <w:lang w:val="ru-RU"/>
        </w:rPr>
        <w:t>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</w:t>
      </w:r>
      <w:r w:rsidRPr="00D556E3">
        <w:rPr>
          <w:rFonts w:ascii="Times New Roman" w:hAnsi="Times New Roman"/>
          <w:color w:val="000000"/>
          <w:sz w:val="28"/>
          <w:lang w:val="ru-RU"/>
        </w:rPr>
        <w:t>земпляры растений по заданному плану, части растений по изображениям, схемам, моделям, муляжам, рельефным таблицам;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</w:t>
      </w:r>
      <w:r w:rsidRPr="00D556E3">
        <w:rPr>
          <w:rFonts w:ascii="Times New Roman" w:hAnsi="Times New Roman"/>
          <w:color w:val="000000"/>
          <w:sz w:val="28"/>
          <w:lang w:val="ru-RU"/>
        </w:rPr>
        <w:t>изм;</w:t>
      </w:r>
      <w:proofErr w:type="gramEnd"/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сравнивать растительные ткани и органы растений между собой;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</w:t>
      </w:r>
      <w:r w:rsidRPr="00D556E3">
        <w:rPr>
          <w:rFonts w:ascii="Times New Roman" w:hAnsi="Times New Roman"/>
          <w:color w:val="000000"/>
          <w:sz w:val="28"/>
          <w:lang w:val="ru-RU"/>
        </w:rPr>
        <w:t>ские работы с использованием приборов и инструментов цифровой лаборатории;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размножения, семенное размножение (на примере покрытосеменных, или цветковых);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</w:t>
      </w:r>
      <w:r w:rsidRPr="00D556E3">
        <w:rPr>
          <w:rFonts w:ascii="Times New Roman" w:hAnsi="Times New Roman"/>
          <w:color w:val="000000"/>
          <w:sz w:val="28"/>
          <w:lang w:val="ru-RU"/>
        </w:rPr>
        <w:t>ным основаниям;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применять полученные зна</w:t>
      </w:r>
      <w:r w:rsidRPr="00D556E3">
        <w:rPr>
          <w:rFonts w:ascii="Times New Roman" w:hAnsi="Times New Roman"/>
          <w:color w:val="000000"/>
          <w:sz w:val="28"/>
          <w:lang w:val="ru-RU"/>
        </w:rPr>
        <w:t>ния для выращивания и размножения культурных растений;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работе с </w:t>
      </w:r>
      <w:r w:rsidRPr="00D556E3">
        <w:rPr>
          <w:rFonts w:ascii="Times New Roman" w:hAnsi="Times New Roman"/>
          <w:color w:val="000000"/>
          <w:sz w:val="28"/>
          <w:lang w:val="ru-RU"/>
        </w:rPr>
        <w:t>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географии, труду (технологии), предметов г</w:t>
      </w:r>
      <w:r w:rsidRPr="00D556E3">
        <w:rPr>
          <w:rFonts w:ascii="Times New Roman" w:hAnsi="Times New Roman"/>
          <w:color w:val="000000"/>
          <w:sz w:val="28"/>
          <w:lang w:val="ru-RU"/>
        </w:rPr>
        <w:t>уманитарного цикла, различными видами искусства;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создавать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письменные и устные сообщения, используя понятийный аппарат изучаемого раздела биологии.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в 7</w:t>
      </w:r>
      <w:r w:rsidRPr="00D556E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D556E3">
        <w:rPr>
          <w:rFonts w:ascii="Times New Roman" w:hAnsi="Times New Roman"/>
          <w:color w:val="000000"/>
          <w:sz w:val="28"/>
          <w:lang w:val="ru-RU"/>
        </w:rPr>
        <w:t>: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растений, основные систематические группы рас</w:t>
      </w:r>
      <w:r w:rsidRPr="00D556E3">
        <w:rPr>
          <w:rFonts w:ascii="Times New Roman" w:hAnsi="Times New Roman"/>
          <w:color w:val="000000"/>
          <w:sz w:val="28"/>
          <w:lang w:val="ru-RU"/>
        </w:rPr>
        <w:t>тений (водоросли, мхи, плауны, хвощи, папоротники, голосеменные, покрытосеменные или цветковые);</w:t>
      </w:r>
      <w:proofErr w:type="gramEnd"/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Н. И. Вавилов, И. В. Мичурин) и зарубежных (в том числе К. Линней, Л. Пастер) учёных в развитие наук о растени</w:t>
      </w:r>
      <w:r w:rsidRPr="00D556E3">
        <w:rPr>
          <w:rFonts w:ascii="Times New Roman" w:hAnsi="Times New Roman"/>
          <w:color w:val="000000"/>
          <w:sz w:val="28"/>
          <w:lang w:val="ru-RU"/>
        </w:rPr>
        <w:t>ях, грибах, лишайниках, бактериях;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термины и понятия (в том числе: ботаника, экология растений, микология, бактериология, систематика, царство, отдел, класс, семейство, род, вид, жизненная форма растений, среда обитания, </w:t>
      </w:r>
      <w:r w:rsidRPr="00D556E3">
        <w:rPr>
          <w:rFonts w:ascii="Times New Roman" w:hAnsi="Times New Roman"/>
          <w:color w:val="000000"/>
          <w:sz w:val="28"/>
          <w:lang w:val="ru-RU"/>
        </w:rPr>
        <w:lastRenderedPageBreak/>
        <w:t>растительно</w:t>
      </w:r>
      <w:r w:rsidRPr="00D556E3">
        <w:rPr>
          <w:rFonts w:ascii="Times New Roman" w:hAnsi="Times New Roman"/>
          <w:color w:val="000000"/>
          <w:sz w:val="28"/>
          <w:lang w:val="ru-RU"/>
        </w:rPr>
        <w:t>е сообщество, высшие растения, низшие растения, споровые растения, семенные растения, водоросли, мхи, плауны, хвощи, папоротники, голосеменные, покрытосеменные, бактерии, грибы, лишайники) в соответствии с поставленной задачей и в контексте;</w:t>
      </w:r>
      <w:proofErr w:type="gramEnd"/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различать и оп</w:t>
      </w:r>
      <w:r w:rsidRPr="00D556E3">
        <w:rPr>
          <w:rFonts w:ascii="Times New Roman" w:hAnsi="Times New Roman"/>
          <w:color w:val="000000"/>
          <w:sz w:val="28"/>
          <w:lang w:val="ru-RU"/>
        </w:rPr>
        <w:t>исывать живые и гербарные экземпляры растений, части растений по изображениям, схемам, моделям, муляжам, рельефным таблицам, грибы по изображениям, схемам, муляжам, бактерии по изображениям;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выявлять признаки классов покрытосеменных или цветковых, семей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ств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дв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>удольных и однодольных растений;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определять систематическое положение растительного организма (на примере 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покрытосеменных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>, или цветковых) с помощью определительной карточки;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систематике растений, микологии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и микробиологии,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выделять существенные признаки строения и жизнедеятельн</w:t>
      </w:r>
      <w:r w:rsidRPr="00D556E3">
        <w:rPr>
          <w:rFonts w:ascii="Times New Roman" w:hAnsi="Times New Roman"/>
          <w:color w:val="000000"/>
          <w:sz w:val="28"/>
          <w:lang w:val="ru-RU"/>
        </w:rPr>
        <w:t>ости растений, бактерий, грибов, лишайников;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проводить описание и сравнивать между собой растения, грибы, лишайники, бактерии по заданному плану, делать выводы на основе сравнения;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растений в ходе эволюции растительного мир</w:t>
      </w:r>
      <w:r w:rsidRPr="00D556E3">
        <w:rPr>
          <w:rFonts w:ascii="Times New Roman" w:hAnsi="Times New Roman"/>
          <w:color w:val="000000"/>
          <w:sz w:val="28"/>
          <w:lang w:val="ru-RU"/>
        </w:rPr>
        <w:t>а на Земле;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растений к среде обитания, значение экологических факторов для растений;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характеризовать растительные сообщества, сезонные и поступательные изменения растительных сообществ, растительность (растительный покров) </w:t>
      </w:r>
      <w:r w:rsidRPr="00D556E3">
        <w:rPr>
          <w:rFonts w:ascii="Times New Roman" w:hAnsi="Times New Roman"/>
          <w:color w:val="000000"/>
          <w:sz w:val="28"/>
          <w:lang w:val="ru-RU"/>
        </w:rPr>
        <w:t>природных зон Земли;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приводить примеры культурных растений и их значение в жизни человека, понимать причины и знать меры охраны растительного мира Земли;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раскрывать роль растений, грибов, лишайников, бактерий в природных сообществах, в хозяйственной деятел</w:t>
      </w:r>
      <w:r w:rsidRPr="00D556E3">
        <w:rPr>
          <w:rFonts w:ascii="Times New Roman" w:hAnsi="Times New Roman"/>
          <w:color w:val="000000"/>
          <w:sz w:val="28"/>
          <w:lang w:val="ru-RU"/>
        </w:rPr>
        <w:t>ьности человека и его повседневной жизни;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 биологии со знаниями по математике, физике, географии, труду (технологии), литературе, и предметов гуманитарного цикла, различными видами искусства;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методы биологии: проводить наблюдения за растениями, бактериями, грибами, лишайниками, описывать их, ставить простейшие биологические опыты и эксперименты;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работе с учебным и лабораторным оборудованием, </w:t>
      </w:r>
      <w:r w:rsidRPr="00D556E3">
        <w:rPr>
          <w:rFonts w:ascii="Times New Roman" w:hAnsi="Times New Roman"/>
          <w:color w:val="000000"/>
          <w:sz w:val="28"/>
          <w:lang w:val="ru-RU"/>
        </w:rPr>
        <w:t>химической посудой в соответствии с инструкциями на уроке и во внеурочной деятельности;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знаковой системыв другую;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био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логии к концу обучения </w:t>
      </w: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в 8 классе: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характеризовать зоологию как биологическую науку, её разделы и связь с другими науками и техникой;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животных, вид как основную систематическую категорию, основные систематические груп</w:t>
      </w:r>
      <w:r w:rsidRPr="00D556E3">
        <w:rPr>
          <w:rFonts w:ascii="Times New Roman" w:hAnsi="Times New Roman"/>
          <w:color w:val="000000"/>
          <w:sz w:val="28"/>
          <w:lang w:val="ru-RU"/>
        </w:rPr>
        <w:t>пы животных (простейшие, кишечнополостные, плоские, круглые и кольчатые черви, членистоногие, моллюски, хордовые);</w:t>
      </w:r>
      <w:proofErr w:type="gramEnd"/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А. О. Ковалевский, К. И. Скрябин) и зарубежных (в том числе А. Левенгук, Ж. Кювье, Э. Геккел</w:t>
      </w:r>
      <w:r w:rsidRPr="00D556E3">
        <w:rPr>
          <w:rFonts w:ascii="Times New Roman" w:hAnsi="Times New Roman"/>
          <w:color w:val="000000"/>
          <w:sz w:val="28"/>
          <w:lang w:val="ru-RU"/>
        </w:rPr>
        <w:t>ь) учёных в развитие наук о животных;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зоология,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</w:t>
      </w:r>
      <w:r w:rsidRPr="00D556E3">
        <w:rPr>
          <w:rFonts w:ascii="Times New Roman" w:hAnsi="Times New Roman"/>
          <w:color w:val="000000"/>
          <w:sz w:val="28"/>
          <w:lang w:val="ru-RU"/>
        </w:rPr>
        <w:t>темы органов животного, животный организм, питание, дыхание, рост, развитие, кровообращение, выделение,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</w:t>
      </w:r>
      <w:r w:rsidRPr="00D556E3">
        <w:rPr>
          <w:rFonts w:ascii="Times New Roman" w:hAnsi="Times New Roman"/>
          <w:color w:val="000000"/>
          <w:sz w:val="28"/>
          <w:lang w:val="ru-RU"/>
        </w:rPr>
        <w:t>тавленной задачей и в контексте;</w:t>
      </w:r>
      <w:proofErr w:type="gramEnd"/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раскрывать общие признаки животных, уровни организации животного организма: клетки, ткани, органы, системы органов, организм;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сравнивать животные ткани и органы животных между собой;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ж</w:t>
      </w:r>
      <w:r w:rsidRPr="00D556E3">
        <w:rPr>
          <w:rFonts w:ascii="Times New Roman" w:hAnsi="Times New Roman"/>
          <w:color w:val="000000"/>
          <w:sz w:val="28"/>
          <w:lang w:val="ru-RU"/>
        </w:rPr>
        <w:t>ивотного организма: опору и движение, питание и пищеварение, дыхание и транспорт веществ, выделение, регуляцию и поведение, рост, размножение и развитие;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процессы жизнедеятельности животных изучаемых систематических групп: движение, питание</w:t>
      </w:r>
      <w:r w:rsidRPr="00D556E3">
        <w:rPr>
          <w:rFonts w:ascii="Times New Roman" w:hAnsi="Times New Roman"/>
          <w:color w:val="000000"/>
          <w:sz w:val="28"/>
          <w:lang w:val="ru-RU"/>
        </w:rPr>
        <w:t>, дыхание, транспорт веществ, выделение, регуляцию, поведение, рост, развитие, размножение;</w:t>
      </w:r>
      <w:proofErr w:type="gramEnd"/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строением, жизнедеятельностью и средой обитания животных изучаемых систематических групп;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различать и описывать животных </w:t>
      </w:r>
      <w:r w:rsidRPr="00D556E3">
        <w:rPr>
          <w:rFonts w:ascii="Times New Roman" w:hAnsi="Times New Roman"/>
          <w:color w:val="000000"/>
          <w:sz w:val="28"/>
          <w:lang w:val="ru-RU"/>
        </w:rPr>
        <w:t>изучаемых систематических групп, отдельные органы и системы органов по схемам, моделям, муляжам, рельефным таблицам, простейших – по изображениям;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выявлять признаки классов членистоногих и хордовых, отрядов насекомых и млекопитающих;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выполнять практические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и лабораторные работы по морфологии, анатомии, физиологии и поведению животных,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</w:t>
      </w:r>
      <w:r w:rsidRPr="00D556E3">
        <w:rPr>
          <w:rFonts w:ascii="Times New Roman" w:hAnsi="Times New Roman"/>
          <w:color w:val="000000"/>
          <w:sz w:val="28"/>
          <w:lang w:val="ru-RU"/>
        </w:rPr>
        <w:t>атории;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сравнивать представителей отдельных систематических групп животных и делать выводы на основе сравнения;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классифицировать животных на основании особенностей строения;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животных в ходе эволюции животного мира на Земле;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животных к среде обитания, значение экологических факторов для животных;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выявлять взаимосвязи животных в природных сообществах, цепи питания;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устанавливать взаимосвязи животных с растениями, грибами, лишайниками и бактерия</w:t>
      </w:r>
      <w:r w:rsidRPr="00D556E3">
        <w:rPr>
          <w:rFonts w:ascii="Times New Roman" w:hAnsi="Times New Roman"/>
          <w:color w:val="000000"/>
          <w:sz w:val="28"/>
          <w:lang w:val="ru-RU"/>
        </w:rPr>
        <w:t>ми в природных сообществах;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характеризовать животных природных зон Земли, основные закономерности распространения животных по планете;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раскрывать роль животных в природных сообществах;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раскрывать роль домашних и непродуктивных животных в жизни человека, ро</w:t>
      </w:r>
      <w:r w:rsidRPr="00D556E3">
        <w:rPr>
          <w:rFonts w:ascii="Times New Roman" w:hAnsi="Times New Roman"/>
          <w:color w:val="000000"/>
          <w:sz w:val="28"/>
          <w:lang w:val="ru-RU"/>
        </w:rPr>
        <w:t>ль промысловых животных в хозяйственной деятельности человека и его повседневной жизни, объяснять значение животных в природе и жизни человека;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иметь представление о мероприятиях по охране животного мира Земли;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демонстрировать на конкретных примерах связь </w:t>
      </w:r>
      <w:r w:rsidRPr="00D556E3">
        <w:rPr>
          <w:rFonts w:ascii="Times New Roman" w:hAnsi="Times New Roman"/>
          <w:color w:val="000000"/>
          <w:sz w:val="28"/>
          <w:lang w:val="ru-RU"/>
        </w:rPr>
        <w:t>знаний по биологии со знаниями по математике, физике, химии, географии, труду (технологии), предметов гуманитарного циклов, различными видами искусства;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методы биологии: проводить наблюдения за животными, описывать животных, их органы и систем</w:t>
      </w:r>
      <w:r w:rsidRPr="00D556E3">
        <w:rPr>
          <w:rFonts w:ascii="Times New Roman" w:hAnsi="Times New Roman"/>
          <w:color w:val="000000"/>
          <w:sz w:val="28"/>
          <w:lang w:val="ru-RU"/>
        </w:rPr>
        <w:t>ы органов; ставить простейшие биологические опыты и эксперименты;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владеть приёмам</w:t>
      </w:r>
      <w:r w:rsidRPr="00D556E3">
        <w:rPr>
          <w:rFonts w:ascii="Times New Roman" w:hAnsi="Times New Roman"/>
          <w:color w:val="000000"/>
          <w:sz w:val="28"/>
          <w:lang w:val="ru-RU"/>
        </w:rPr>
        <w:t>и работы с информацией: формулировать основания для извлечения и обобщения информации из нескольких (3–4) источников, преобразовывать информацию из одной знаковой системы в другую;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</w:t>
      </w:r>
      <w:r w:rsidRPr="00D556E3">
        <w:rPr>
          <w:rFonts w:ascii="Times New Roman" w:hAnsi="Times New Roman"/>
          <w:color w:val="000000"/>
          <w:sz w:val="28"/>
          <w:lang w:val="ru-RU"/>
        </w:rPr>
        <w:t>емого раздела биологии, сопровождать выступление презентацией с учётом особенностей аудитории обучающихся.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D556E3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характеризовать науки о человеке (антропологию, анатомию, физиологи</w:t>
      </w:r>
      <w:r w:rsidRPr="00D556E3">
        <w:rPr>
          <w:rFonts w:ascii="Times New Roman" w:hAnsi="Times New Roman"/>
          <w:color w:val="000000"/>
          <w:sz w:val="28"/>
          <w:lang w:val="ru-RU"/>
        </w:rPr>
        <w:t>ю, медицину, гигиену, экологию человека, психологию) и их связи с другими науками и техникой;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объяснять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</w:t>
      </w:r>
      <w:r w:rsidRPr="00D556E3">
        <w:rPr>
          <w:rFonts w:ascii="Times New Roman" w:hAnsi="Times New Roman"/>
          <w:color w:val="000000"/>
          <w:sz w:val="28"/>
          <w:lang w:val="ru-RU"/>
        </w:rPr>
        <w:t>человеческие расы и адаптивные типы людей), родство человеческих рас;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И. М. Сеченов, И. П. Павлов, И. И. Мечников, А. А. Ухтомский, П. К. Анохин) и зарубежных (в том числе У. Гарвей, К. Бернар, Л. Пастер, Ч.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 Дарвин) учёных в развитие представлений о происхождении, строении, жизнедеятельности, поведении, экологии человека;</w:t>
      </w:r>
      <w:proofErr w:type="gramEnd"/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</w:t>
      </w:r>
      <w:r w:rsidRPr="00D556E3">
        <w:rPr>
          <w:rFonts w:ascii="Times New Roman" w:hAnsi="Times New Roman"/>
          <w:color w:val="000000"/>
          <w:sz w:val="28"/>
          <w:lang w:val="ru-RU"/>
        </w:rPr>
        <w:t>я, экология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</w:t>
      </w:r>
      <w:r w:rsidRPr="00D556E3">
        <w:rPr>
          <w:rFonts w:ascii="Times New Roman" w:hAnsi="Times New Roman"/>
          <w:color w:val="000000"/>
          <w:sz w:val="28"/>
          <w:lang w:val="ru-RU"/>
        </w:rPr>
        <w:t>т) в соответствии с поставленной задачей и в контексте;</w:t>
      </w:r>
      <w:proofErr w:type="gramEnd"/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сравнивать клетки разных тканей</w:t>
      </w:r>
      <w:r w:rsidRPr="00D556E3">
        <w:rPr>
          <w:rFonts w:ascii="Times New Roman" w:hAnsi="Times New Roman"/>
          <w:color w:val="000000"/>
          <w:sz w:val="28"/>
          <w:lang w:val="ru-RU"/>
        </w:rPr>
        <w:t>, групп тканей, органы, системы органов человека; процессы жизнедеятельности организма человека, делать выводы на основе сравнения;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lastRenderedPageBreak/>
        <w:t>различать биологически активные вещества (витамины, ферменты, гормоны), выявлять их роль в процессе обмена веществ и превращ</w:t>
      </w:r>
      <w:r w:rsidRPr="00D556E3">
        <w:rPr>
          <w:rFonts w:ascii="Times New Roman" w:hAnsi="Times New Roman"/>
          <w:color w:val="000000"/>
          <w:sz w:val="28"/>
          <w:lang w:val="ru-RU"/>
        </w:rPr>
        <w:t>ения энергии;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  <w:proofErr w:type="gramEnd"/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выявлять причинно-следственн</w:t>
      </w:r>
      <w:r w:rsidRPr="00D556E3">
        <w:rPr>
          <w:rFonts w:ascii="Times New Roman" w:hAnsi="Times New Roman"/>
          <w:color w:val="000000"/>
          <w:sz w:val="28"/>
          <w:lang w:val="ru-RU"/>
        </w:rPr>
        <w:t>ые связи между строением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модели для выявления особенностей строения и функционирования органов и </w:t>
      </w:r>
      <w:r w:rsidRPr="00D556E3">
        <w:rPr>
          <w:rFonts w:ascii="Times New Roman" w:hAnsi="Times New Roman"/>
          <w:color w:val="000000"/>
          <w:sz w:val="28"/>
          <w:lang w:val="ru-RU"/>
        </w:rPr>
        <w:t>систем органов человека;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объяснять нейрогуморальную регуляцию процессов жизнедеятельности организма человека;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 де</w:t>
      </w:r>
      <w:r w:rsidRPr="00D556E3">
        <w:rPr>
          <w:rFonts w:ascii="Times New Roman" w:hAnsi="Times New Roman"/>
          <w:color w:val="000000"/>
          <w:sz w:val="28"/>
          <w:lang w:val="ru-RU"/>
        </w:rPr>
        <w:t>ятельности человека,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приспособительных результатов;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различать наследственные и ненаследственные (инфекцион</w:t>
      </w:r>
      <w:r w:rsidRPr="00D556E3">
        <w:rPr>
          <w:rFonts w:ascii="Times New Roman" w:hAnsi="Times New Roman"/>
          <w:color w:val="000000"/>
          <w:sz w:val="28"/>
          <w:lang w:val="ru-RU"/>
        </w:rPr>
        <w:t>ные, неинфекционные) заболевания человека, объяснять значение мер профилактики в предупреждении заболеваний человека;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и лабораторные работы по морфологии, анатомии, физиологии и поведению человека, в том числе работы с микроскопом с </w:t>
      </w:r>
      <w:r w:rsidRPr="00D556E3">
        <w:rPr>
          <w:rFonts w:ascii="Times New Roman" w:hAnsi="Times New Roman"/>
          <w:color w:val="000000"/>
          <w:sz w:val="28"/>
          <w:lang w:val="ru-RU"/>
        </w:rPr>
        <w:t>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решать качественные и количественные задачи, используя основные показатели здоровья человека, проводить расч</w:t>
      </w:r>
      <w:r w:rsidRPr="00D556E3">
        <w:rPr>
          <w:rFonts w:ascii="Times New Roman" w:hAnsi="Times New Roman"/>
          <w:color w:val="000000"/>
          <w:sz w:val="28"/>
          <w:lang w:val="ru-RU"/>
        </w:rPr>
        <w:t>ёты и оценивать полученные значения;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аргументировать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</w:t>
      </w:r>
      <w:r w:rsidRPr="00D556E3">
        <w:rPr>
          <w:rFonts w:ascii="Times New Roman" w:hAnsi="Times New Roman"/>
          <w:color w:val="000000"/>
          <w:sz w:val="28"/>
          <w:lang w:val="ru-RU"/>
        </w:rPr>
        <w:t>я труда и полноценного отдыха, позитивное эмоционально-психическое состояние;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 xml:space="preserve">использовать приобретённые знания и умения для соблюдения здорового образа жизни, сбалансированного питания, физической </w:t>
      </w:r>
      <w:r w:rsidRPr="00D556E3">
        <w:rPr>
          <w:rFonts w:ascii="Times New Roman" w:hAnsi="Times New Roman"/>
          <w:color w:val="000000"/>
          <w:sz w:val="28"/>
          <w:lang w:val="ru-RU"/>
        </w:rPr>
        <w:lastRenderedPageBreak/>
        <w:t>активности, стрессоустойчивости, для исключения вредных пр</w:t>
      </w:r>
      <w:r w:rsidRPr="00D556E3">
        <w:rPr>
          <w:rFonts w:ascii="Times New Roman" w:hAnsi="Times New Roman"/>
          <w:color w:val="000000"/>
          <w:sz w:val="28"/>
          <w:lang w:val="ru-RU"/>
        </w:rPr>
        <w:t>ивычек, зависимостей;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демонстрировать на ко</w:t>
      </w:r>
      <w:r w:rsidRPr="00D556E3">
        <w:rPr>
          <w:rFonts w:ascii="Times New Roman" w:hAnsi="Times New Roman"/>
          <w:color w:val="000000"/>
          <w:sz w:val="28"/>
          <w:lang w:val="ru-RU"/>
        </w:rPr>
        <w:t xml:space="preserve">нкретных примерах связь знаний наук о человеке со знаниями предметов </w:t>
      </w:r>
      <w:proofErr w:type="gramStart"/>
      <w:r w:rsidRPr="00D556E3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D556E3">
        <w:rPr>
          <w:rFonts w:ascii="Times New Roman" w:hAnsi="Times New Roman"/>
          <w:color w:val="000000"/>
          <w:sz w:val="28"/>
          <w:lang w:val="ru-RU"/>
        </w:rPr>
        <w:t xml:space="preserve"> и гуманитарного циклов, различных видов искусства, технологии, основ безопасности и защиты Родины, физической культуры;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использовать методы биологии: наблюдать, измер</w:t>
      </w:r>
      <w:r w:rsidRPr="00D556E3">
        <w:rPr>
          <w:rFonts w:ascii="Times New Roman" w:hAnsi="Times New Roman"/>
          <w:color w:val="000000"/>
          <w:sz w:val="28"/>
          <w:lang w:val="ru-RU"/>
        </w:rPr>
        <w:t>ять, описывать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</w:t>
      </w:r>
      <w:r w:rsidRPr="00D556E3">
        <w:rPr>
          <w:rFonts w:ascii="Times New Roman" w:hAnsi="Times New Roman"/>
          <w:color w:val="000000"/>
          <w:sz w:val="28"/>
          <w:lang w:val="ru-RU"/>
        </w:rPr>
        <w:t>оответствии с инструкциями на уроке и во внеурочной деятельности;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</w:t>
      </w:r>
      <w:r w:rsidRPr="00D556E3">
        <w:rPr>
          <w:rFonts w:ascii="Times New Roman" w:hAnsi="Times New Roman"/>
          <w:color w:val="000000"/>
          <w:sz w:val="28"/>
          <w:lang w:val="ru-RU"/>
        </w:rPr>
        <w:t>угую;</w:t>
      </w:r>
    </w:p>
    <w:p w:rsidR="00DA4588" w:rsidRPr="00D556E3" w:rsidRDefault="00A0649D">
      <w:pPr>
        <w:spacing w:after="0" w:line="264" w:lineRule="auto"/>
        <w:ind w:firstLine="600"/>
        <w:jc w:val="both"/>
        <w:rPr>
          <w:lang w:val="ru-RU"/>
        </w:rPr>
      </w:pPr>
      <w:r w:rsidRPr="00D556E3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обучающихся.</w:t>
      </w:r>
    </w:p>
    <w:p w:rsidR="00DA4588" w:rsidRPr="00D556E3" w:rsidRDefault="00DA4588">
      <w:pPr>
        <w:rPr>
          <w:lang w:val="ru-RU"/>
        </w:rPr>
        <w:sectPr w:rsidR="00DA4588" w:rsidRPr="00D556E3">
          <w:pgSz w:w="11906" w:h="16383"/>
          <w:pgMar w:top="1134" w:right="850" w:bottom="1134" w:left="1701" w:header="720" w:footer="720" w:gutter="0"/>
          <w:cols w:space="720"/>
        </w:sectPr>
      </w:pPr>
    </w:p>
    <w:p w:rsidR="00DA4588" w:rsidRDefault="00A0649D">
      <w:pPr>
        <w:spacing w:after="0"/>
        <w:ind w:left="120"/>
      </w:pPr>
      <w:bookmarkStart w:id="6" w:name="block-69613910"/>
      <w:bookmarkEnd w:id="5"/>
      <w:r w:rsidRPr="00D556E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A4588" w:rsidRDefault="00A064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A458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делов и тем программы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4588" w:rsidRDefault="00DA4588">
            <w:pPr>
              <w:spacing w:after="0"/>
              <w:ind w:left="135"/>
            </w:pPr>
          </w:p>
        </w:tc>
      </w:tr>
      <w:tr w:rsidR="00DA45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</w:tr>
      <w:tr w:rsidR="00DA4588" w:rsidRPr="00D556E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— наука о живой 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DA45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4588" w:rsidRDefault="00DA4588"/>
        </w:tc>
      </w:tr>
    </w:tbl>
    <w:p w:rsidR="00DA4588" w:rsidRDefault="00DA4588">
      <w:pPr>
        <w:sectPr w:rsidR="00DA45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4588" w:rsidRDefault="00A064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37"/>
      </w:tblGrid>
      <w:tr w:rsidR="00DA458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4588" w:rsidRDefault="00DA4588">
            <w:pPr>
              <w:spacing w:after="0"/>
              <w:ind w:left="135"/>
            </w:pPr>
          </w:p>
        </w:tc>
      </w:tr>
      <w:tr w:rsidR="00DA45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</w:tr>
      <w:tr w:rsidR="00DA4588" w:rsidRPr="00D556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45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A4588" w:rsidRDefault="00DA4588"/>
        </w:tc>
      </w:tr>
    </w:tbl>
    <w:p w:rsidR="00DA4588" w:rsidRDefault="00DA4588">
      <w:pPr>
        <w:sectPr w:rsidR="00DA45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4588" w:rsidRDefault="00A064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837"/>
      </w:tblGrid>
      <w:tr w:rsidR="00DA4588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4588" w:rsidRDefault="00DA4588">
            <w:pPr>
              <w:spacing w:after="0"/>
              <w:ind w:left="135"/>
            </w:pPr>
          </w:p>
        </w:tc>
      </w:tr>
      <w:tr w:rsidR="00DA45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</w:tr>
      <w:tr w:rsidR="00DA4588" w:rsidRPr="00D556E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в природных 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 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DA45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A4588" w:rsidRDefault="00DA4588"/>
        </w:tc>
      </w:tr>
    </w:tbl>
    <w:p w:rsidR="00DA4588" w:rsidRDefault="00DA4588">
      <w:pPr>
        <w:sectPr w:rsidR="00DA45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4588" w:rsidRDefault="00A064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37"/>
      </w:tblGrid>
      <w:tr w:rsidR="00DA458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4588" w:rsidRDefault="00DA4588">
            <w:pPr>
              <w:spacing w:after="0"/>
              <w:ind w:left="135"/>
            </w:pPr>
          </w:p>
        </w:tc>
      </w:tr>
      <w:tr w:rsidR="00DA45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</w:tr>
      <w:tr w:rsidR="00DA4588" w:rsidRPr="00D556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категории 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A45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A4588" w:rsidRDefault="00DA4588"/>
        </w:tc>
      </w:tr>
    </w:tbl>
    <w:p w:rsidR="00DA4588" w:rsidRDefault="00DA4588">
      <w:pPr>
        <w:sectPr w:rsidR="00DA45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4588" w:rsidRDefault="00A064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800"/>
      </w:tblGrid>
      <w:tr w:rsidR="00DA4588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4588" w:rsidRDefault="00DA4588">
            <w:pPr>
              <w:spacing w:after="0"/>
              <w:ind w:left="135"/>
            </w:pPr>
          </w:p>
        </w:tc>
      </w:tr>
      <w:tr w:rsidR="00DA45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</w:tr>
      <w:tr w:rsidR="00DA4588" w:rsidRPr="00D556E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45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A4588" w:rsidRDefault="00DA4588"/>
        </w:tc>
      </w:tr>
    </w:tbl>
    <w:p w:rsidR="00DA4588" w:rsidRDefault="00DA4588">
      <w:pPr>
        <w:sectPr w:rsidR="00DA45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4588" w:rsidRDefault="00DA4588">
      <w:pPr>
        <w:sectPr w:rsidR="00DA45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4588" w:rsidRDefault="00A0649D">
      <w:pPr>
        <w:spacing w:after="0"/>
        <w:ind w:left="120"/>
      </w:pPr>
      <w:bookmarkStart w:id="7" w:name="block-6961390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A4588" w:rsidRDefault="00A064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DA458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4588" w:rsidRDefault="00DA4588">
            <w:pPr>
              <w:spacing w:after="0"/>
              <w:ind w:left="135"/>
            </w:pPr>
          </w:p>
        </w:tc>
      </w:tr>
      <w:tr w:rsidR="00DA45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Живая и неживая природа. Признаки живого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Биология -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наук о живой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биологических знаний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методы изучения живой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измерение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природы: наблюдение и эксперимент. Лабораторная работа. «Изучение лабораторного оборудования: термометры, весы, чашки Петри, пробирки, мензурки. Правила работы с оборудованием в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школьном кабинете. Ознакомление с устройством лупы, светового микроскопа, прав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ила работы с ними»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природы: описание. Практическая работа «Ознакомление с растительными и животными клетками: томата и арбуза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(натуральные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Цитология – наука о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клетке.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cddde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A45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</w:tr>
      <w:tr w:rsidR="00DA45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</w:tr>
      <w:tr w:rsidR="00DA45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и вирусы как форма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A45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Наземно-воздушная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Почвенная среда обитания организмов. Практическая работа «Выявление приспособлений организмов к среде обитания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(на конкретных примерах)»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cedba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 в жизни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природном сообществе. Взаимосвязи организмов в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Пищевые связи 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природных сообществ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сообщества, их отличие от природных сообществ Лабораторная работа «Изучение искусственных сообществ и их обитателей (на примере аквариума и др.)»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45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</w:tr>
      <w:tr w:rsidR="00DA458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по материалу, изученному в 5 классе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Земли, их обитатели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cfeea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человека на живую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сохранения биологического разнообразия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45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Default="00DA4588"/>
        </w:tc>
      </w:tr>
    </w:tbl>
    <w:p w:rsidR="00DA4588" w:rsidRDefault="00DA4588">
      <w:pPr>
        <w:sectPr w:rsidR="00DA45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4588" w:rsidRDefault="00A064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0"/>
        <w:gridCol w:w="4020"/>
        <w:gridCol w:w="1169"/>
        <w:gridCol w:w="1841"/>
        <w:gridCol w:w="1910"/>
        <w:gridCol w:w="1347"/>
        <w:gridCol w:w="2873"/>
      </w:tblGrid>
      <w:tr w:rsidR="00DA458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4588" w:rsidRDefault="00DA4588">
            <w:pPr>
              <w:spacing w:after="0"/>
              <w:ind w:left="135"/>
            </w:pPr>
          </w:p>
        </w:tc>
      </w:tr>
      <w:tr w:rsidR="00DA45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</w:tr>
      <w:tr w:rsidR="00DA4588" w:rsidRPr="00D556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и уровни организации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Растительная клетка, ее изучение.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DA45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состав клетки. Лабораторная работа «Обнаружение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неорганических и органических веществ в растении»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</w:tr>
      <w:tr w:rsidR="00DA45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Растительные ткани,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растений. Лабораторная работа «Изучение внешнего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строения травянистого цветкового растения (на живых или гербарных экземплярах растений): пастушья сумка, редька дикая, лютик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едкий и другие растения»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корней и типы корневых систем. Лабораторная работа «Изучение строения корневых систем (стержневой и мочковатой) на примере гербарных экземпляров или живых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микропрепарата клеток корня»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1402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Побег.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побега из почки. Лабораторная работа «Изучение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стебля. Лабораторная работа «Рассматривание микроскопического строения ветки дерева (на готовом микропрепарате)»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Внешнее и внутреннее строение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Видоизменения побегов. Лабораторная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«Исследование строения корневища, клубня, луковицы»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плодов и семян в природе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2550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Фотосинтез. 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Роль фотосинтеза в природе и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Лист и стебель как органы дыхания. </w:t>
            </w: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2320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в растении. Практическая работа «Выявление передвижения воды и минеральных веществ по древесине»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A45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</w:tr>
      <w:tr w:rsidR="00DA45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о строении и жизнедеятельности растительного организма / 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Прорастание семян. Практическая работа «Определение всхожести семян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культурных растений и посев их в грунт». </w:t>
            </w:r>
            <w:r>
              <w:rPr>
                <w:rFonts w:ascii="Times New Roman" w:hAnsi="Times New Roman"/>
                <w:color w:val="000000"/>
                <w:sz w:val="24"/>
              </w:rPr>
              <w:t>«Определение условий прорастания семян»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Рост и развитие растения. Практическая работа «Наблюдение за ростом и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развитием цветкового растения в комнатных условиях (на примере фасоли или посевного гороха)»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458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растений и его 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Опыление. </w:t>
            </w:r>
            <w:r>
              <w:rPr>
                <w:rFonts w:ascii="Times New Roman" w:hAnsi="Times New Roman"/>
                <w:color w:val="000000"/>
                <w:sz w:val="24"/>
              </w:rPr>
              <w:t>Двойное оплодотворение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Вегетативное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45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Default="00DA4588"/>
        </w:tc>
      </w:tr>
    </w:tbl>
    <w:p w:rsidR="00DA4588" w:rsidRDefault="00DA4588">
      <w:pPr>
        <w:sectPr w:rsidR="00DA45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4588" w:rsidRDefault="00A064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6"/>
        <w:gridCol w:w="4116"/>
        <w:gridCol w:w="1127"/>
        <w:gridCol w:w="1841"/>
        <w:gridCol w:w="1910"/>
        <w:gridCol w:w="1347"/>
        <w:gridCol w:w="2873"/>
      </w:tblGrid>
      <w:tr w:rsidR="00DA4588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4588" w:rsidRDefault="00DA4588">
            <w:pPr>
              <w:spacing w:after="0"/>
              <w:ind w:left="135"/>
            </w:pPr>
          </w:p>
        </w:tc>
      </w:tr>
      <w:tr w:rsidR="00DA45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организмов и их классификация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4314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Общая характеристика водорослей. Лабораторная работа «Изучение строения одноклеточных водорослей (на примере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хламидомонады и хлореллы)»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Зеленые водоросли. Практическая работа «Изучение строения многоклеточных нитчатых водорослей (на примере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спирогиры и улотрикса)»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4832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растения. Бурые и красные водоросли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и строение мхов. Практическая работа «Изучение внешнего строения мхов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 местных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Цикл развития мхов. Роль мхов в природе и 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папоротникообразных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плаунов, хвощей и папоротников.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 «Изучение внешнего строения папоротника или хвоща»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цикл развития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папоротникообразных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Значение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папоротникообразных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 и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хвойных растений. Практическая работа «Изучение внешнего строения веток, хвои, шишек и семян голосеменных растений (на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примере ели, сосны или лиственницы)»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хвойных растений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5714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покрытосеменных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внешнего строения покрытосеменных растений»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5868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цикл развития покрытосеменных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класса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двудольные. Практическая работа «Изучение признаков представителей семейств: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Крестоцветные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(Капустные), Розоцветные (Розовые)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класса двудольные Практическая работа «Изучение признаков представителей семейств: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Мотыльковые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(Бобовые), Паслёновые, Сложноцветные (Астровые) на гербарных и натуральных образцах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Характерные признаки семей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ств кл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асса однодольные. Практическая работа «Изучение признаков представителей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семейств: Лилейные, Злаки (Мятликовые)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Культурные представители семейств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покрытосеменных, их использование человеком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растительного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наземных растений основных систематических групп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и среда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обитания.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факторы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Растительные сообщества. Структура растительного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Культурные растения и их происхождение.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растения сельскохозяйственных угодий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города. Декоративное цветоводство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Охрана растительного мира / Всероссийская проверочная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A45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Бактерии - доядерные организмы. Общая характеристика бактерий. Лабораторная работа «Изучение строения бактерий (на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готовых микропрепаратах)»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Роль бактерий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Общая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Шляпочные грибы. Практическая работа «Изучение строения плодовых тел шляпочных грибов (или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шляпочных грибов на муляжах)»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Плесневые и дрожжи. Практическая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работа «Изучение строения одноклеточных (мукор) и многоклеточных (пеницилл)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плесневых грибов»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Грибы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-п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аразиты растений, животных 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Лишайники - комплексные организмы. Практическая работа «Изучение строения лишайников»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7460</w:t>
              </w:r>
            </w:hyperlink>
          </w:p>
        </w:tc>
      </w:tr>
      <w:tr w:rsidR="00DA45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Default="00DA4588"/>
        </w:tc>
      </w:tr>
    </w:tbl>
    <w:p w:rsidR="00DA4588" w:rsidRDefault="00DA4588">
      <w:pPr>
        <w:sectPr w:rsidR="00DA45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4588" w:rsidRDefault="00A064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6"/>
        <w:gridCol w:w="4117"/>
        <w:gridCol w:w="1126"/>
        <w:gridCol w:w="1841"/>
        <w:gridCol w:w="1910"/>
        <w:gridCol w:w="1347"/>
        <w:gridCol w:w="2873"/>
      </w:tblGrid>
      <w:tr w:rsidR="00DA4588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4588" w:rsidRDefault="00DA4588">
            <w:pPr>
              <w:spacing w:after="0"/>
              <w:ind w:left="135"/>
            </w:pPr>
          </w:p>
        </w:tc>
      </w:tr>
      <w:tr w:rsidR="00DA45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7744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животных. Многообразие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жизнедеятельность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животной клетки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Ткани животных. Органы и системы органов животных. Лабораторная работа «Исследование под микроскопом готовых микропрепаратов клеток и тканей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Опора и движение животных. Практическая работа «Ознакомление с органами опоры и движения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и пищеварение у простейших и беспозвоночных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и пищеварение у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позвоночных животных. Практическая работа «Изучение способов поглощения пищи у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Дыхание животных. Практическая работа «Изучение способов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дыхания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у беспозвоночных животных. Практическая работа «Ознакомление с системами органов транспорта веществ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 у 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у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Покровы тела у животных. Практическая работа «Изучение покровов тела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Координация и регуляция жизнедеятельности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Раздражимость и поведение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9260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Формы размножения животных. Практическая работа «Строение яйца и развитие зародыша птицы (курицы)»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систематические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категории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9526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простейших. Лабораторная работа «Исследование строения инфузории-туфельки и наблюдение за её передвижением.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хемотаксиса»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Жгутиконосцы и Инфузории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простейших. Значение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простейших в природе и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«Многообразие простейших (на готовых 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кишечнополостных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«Исследование строения пресноводной гидры и её передвижения (школьный 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кишечнополостных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Значение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кишечнополостных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 и жизни человека. Практическая работа «Исследование питания гидры дафниями и циклопами (школьный 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Черви. Плоские </w:t>
            </w:r>
            <w:r>
              <w:rPr>
                <w:rFonts w:ascii="Times New Roman" w:hAnsi="Times New Roman"/>
                <w:color w:val="000000"/>
                <w:sz w:val="24"/>
              </w:rPr>
              <w:t>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Паразитические плоские черви. Лабораторная работа «Изучение приспособлений паразитических червей к паразитизму (на готовых влажных и микропрепаратах)»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Кольчатые черви. Практическая работа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внутреннего строения дождевого червя (на готовом влажном препарате и микропрепарате)»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членистоногих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Ракообразные. Особенности 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Паукообразные. Особенности 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Насекомые. Особенности строения и жизнедеятельности. Практическая работа «Исследование внешнего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насекомого (на примере майского жука или других крупных насекомых-вредителей)»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 с неполным превращением. Практическая работа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«Ознакомление с различными типами развития насекомых (на примере коллекций)»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полным превращением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моллюсков. Практическая работа «Исследование внешнего строения раковин пресноводных и морских моллюсков (раковины беззубки, перловицы, прудовика, катушки и др.)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хордовых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рыб. Практическая работа «Исследование внешнего строения и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особенностей передвижения рыбы (на примере живой рыбы в банке с водой)»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рыб. Лабораторная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«Исследование внутреннего строения рыбы (на примере готового влажного препарата)»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рыб. Значение рыб в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земноводных.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земноводных и их охрана. Значение земноводных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dbcc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пресмыкающихся и их охрана. Значение пресмыкающихся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птиц.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«Исследование внешнего строения и перьевого покрова птиц (на примере чучела птиц и набора перьев: контурных, пуховых и пуха)»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процессов жизнедеятельности птиц. Практическая работа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«Исследование особенностей скелета птицы»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птиц. Сезонные явления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в жизни птиц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птиц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и среды жизни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млекопитающих. Практическая работа «Исследование особенностей скелета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 жизнедеятельности млекопитающих. Практическая работа «Исследование особенностей зубной системы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dccda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млекопитающих. Размножение и развитие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374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млекопитающих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45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«Позвоночные животные» / Всероссийская проверочная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</w:tr>
      <w:tr w:rsidR="00DA45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Обобщающий урок по теме «Строение и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жизнедеятельность организма животного» / Всероссийская проверочная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животного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Палеонтология – наука о древних обитателях Земли. Практическая работа «Исследование ископаемых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остатков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вымерших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беспозвоночных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Животный мир природных зон Земли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Воздействие человека на животных в природе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животные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городе. Меры сохранения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45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Обобщающий урок по теме «Систематические группы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</w:tr>
      <w:tr w:rsidR="00DA45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Default="00DA4588"/>
        </w:tc>
      </w:tr>
    </w:tbl>
    <w:p w:rsidR="00DA4588" w:rsidRDefault="00DA4588">
      <w:pPr>
        <w:sectPr w:rsidR="00DA45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4588" w:rsidRDefault="00A064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4"/>
        <w:gridCol w:w="3975"/>
        <w:gridCol w:w="1192"/>
        <w:gridCol w:w="1841"/>
        <w:gridCol w:w="1910"/>
        <w:gridCol w:w="1347"/>
        <w:gridCol w:w="2861"/>
      </w:tblGrid>
      <w:tr w:rsidR="00DA458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4588" w:rsidRDefault="00DA4588">
            <w:pPr>
              <w:spacing w:after="0"/>
              <w:ind w:left="135"/>
            </w:pPr>
          </w:p>
        </w:tc>
      </w:tr>
      <w:tr w:rsidR="00DA45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4588" w:rsidRDefault="00DA45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химический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 клетки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Типы тканей организма человека. Практическая работа «Изучение микроскопического строения тканей (на готовых микропрепаратах)»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Органы и системы органов человека. Практическая работа «Распознавание органов и систем органов человека (по таблицам)»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dfdb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Нервная система человека, ее организация и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Спинной мозг, его строение и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Головной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мозг, его 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Нервная система как единое целое. Нарушения в работе нервной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Эндокринная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рефлекторной и гуморальной регуляции функций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Скелет человека, строение его отделов и функции. Практическая работа «Изучение строения костей (на муляжах)»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Кости, их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Мышечная система человека. Практическая работа «Изучение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влияния статической и динамической нагрузки на утомление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1398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травматизма. Первая помощь при травмах опорно-двигательного аппарата. Практическая работа «Оказание первой помощи при повреждении скелета и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среда организма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крови.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Свёртывание крови. Переливание крови. Группы крови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Иммунитет и его виды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кровообращения Строение и работа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сердца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Сосудистая система. Практическая работа «Измерение кровяного давления»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Регуляция деятельности сердца и сосудов. Практическая работа «Определение пульса и числа сердечных сокращений в покое и после дозированных физических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нагрузок у человека»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сердечно-сосудистых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заболеваний. Первая помощь при кровотечениях.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«Первая помощь при кровотечении»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и его значение. Органы дыхания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Механизмы дыхания. Регуляция дыхания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«Измерение обхвата грудной клетки в состоянии вдоха и выдоха»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органов дыхания и их профилактика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Оказание первой помощи при поражении органов дыхания Практическая работа «Определение частоты дыхания.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 различных факторов на частоту дыхания»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Питательные вещества и пищевые продукты. </w:t>
            </w:r>
            <w:r>
              <w:rPr>
                <w:rFonts w:ascii="Times New Roman" w:hAnsi="Times New Roman"/>
                <w:color w:val="000000"/>
                <w:sz w:val="24"/>
              </w:rPr>
              <w:t>Питание и его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пищеварения, их строение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Пищеварение в ротовой полости. Практическая работа «Исследование действия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ферментов слюны на крахмал»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Пищеварение в желудке и кишечнике. Практическая работа «Наблюдение действия желудочного сока на белки»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3422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 в организме человека. Практическая работа «Исследование состава продуктов питания»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3792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Витамины и их роль для организма. Практическая работа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«Способы сохранения витаминов в пищевых продуктах»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Нормы и режим питания. Нарушение обмена веще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ств Пр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актическая работа «Составление меню в зависимости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от калорийности пищи»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функции кожи. Практическая работа «Исследование с помощью лупы тыльной и ладонной стороны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кисти»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Кожа и ее производные. Практическая работа «Описание мер по уходу за кожей лица и волосами в зависимости от типа кожи»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Кожа и терморегуляция. Практическая работа «Определение жирности различных участков кожи лица»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кожи и их предупреждение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Гигиена кожи. Закаливание. Практическая работа «Описание основных гигиенических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требований к одежде и обуви»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4084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выделения. Органы мочевыделительной системы, их строение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местоположения почек 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мочи. Регуляция работы органов мочевыделительной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Заболевания органов мочевыделительной системы, их предупреждение.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«Описание мер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профилактики болезней почек»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</w:t>
            </w:r>
            <w:r>
              <w:rPr>
                <w:rFonts w:ascii="Times New Roman" w:hAnsi="Times New Roman"/>
                <w:color w:val="000000"/>
                <w:sz w:val="24"/>
              </w:rPr>
              <w:t>репродукции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Наследственные болезни, их причины и предупреждение. Инфекции, передающиеся половым путем, их профилактика. Практическая работа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чувств и их значение. Глаз и зрение. Практическая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«Изучение строения органа зрения (на муляже и влажном препарате)»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Механизм работы зрительного анализатора. Гигиена зрения. Практическая работа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«Определение остроты зрения у человека».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Ухо и слух. Практическая работа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«Изучение строения органа слуха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5416</w:t>
              </w:r>
            </w:hyperlink>
            <w:proofErr w:type="gramEnd"/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равновесия, мышечное чувство, осязание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5646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Высшая нервная деятельность человека, история ее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5768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Врождённое и приобретённое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психики человека. Практическая работа «Оценка сформированности навыков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логического мышления».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Память и внимание. Практическая работа «Изучение кратковременной памяти.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объёма механической и логической памяти»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Сон и бодрствование. Режим труда и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Среда обитания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человека и её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Окружающая среда и здоровье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A4588" w:rsidRPr="00D556E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часть биосферы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45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13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Default="00DA4588"/>
        </w:tc>
      </w:tr>
    </w:tbl>
    <w:p w:rsidR="00DA4588" w:rsidRDefault="00DA4588">
      <w:pPr>
        <w:sectPr w:rsidR="00DA45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4588" w:rsidRDefault="00DA4588">
      <w:pPr>
        <w:sectPr w:rsidR="00DA45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4588" w:rsidRPr="00D556E3" w:rsidRDefault="00A0649D">
      <w:pPr>
        <w:spacing w:before="199" w:after="199" w:line="336" w:lineRule="auto"/>
        <w:ind w:left="120"/>
        <w:jc w:val="both"/>
        <w:rPr>
          <w:lang w:val="ru-RU"/>
        </w:rPr>
      </w:pPr>
      <w:bookmarkStart w:id="8" w:name="block-69613911"/>
      <w:bookmarkEnd w:id="7"/>
      <w:r w:rsidRPr="00D556E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  <w:r w:rsidRPr="00D556E3">
        <w:rPr>
          <w:rFonts w:ascii="Times New Roman" w:hAnsi="Times New Roman"/>
          <w:b/>
          <w:color w:val="000000"/>
          <w:sz w:val="28"/>
          <w:lang w:val="ru-RU"/>
        </w:rPr>
        <w:t>ОБРАЗОВАТЕЛЬНОЙ ПРОГРАММЫ</w:t>
      </w:r>
    </w:p>
    <w:p w:rsidR="00DA4588" w:rsidRPr="00D556E3" w:rsidRDefault="00DA4588">
      <w:pPr>
        <w:spacing w:before="199" w:after="199" w:line="336" w:lineRule="auto"/>
        <w:ind w:left="120"/>
        <w:jc w:val="both"/>
        <w:rPr>
          <w:lang w:val="ru-RU"/>
        </w:rPr>
      </w:pPr>
    </w:p>
    <w:p w:rsidR="00DA4588" w:rsidRDefault="00A0649D">
      <w:pPr>
        <w:spacing w:before="199" w:after="199" w:line="336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DA4588" w:rsidRDefault="00DA4588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DA4588" w:rsidRPr="00D556E3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272"/>
              <w:rPr>
                <w:lang w:val="ru-RU"/>
              </w:rPr>
            </w:pPr>
            <w:r w:rsidRPr="00D556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DA4588" w:rsidRPr="00D556E3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– наука о живой природе</w:t>
            </w:r>
          </w:p>
        </w:tc>
      </w:tr>
      <w:tr w:rsidR="00DA4588" w:rsidRPr="00D556E3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биологию как науку о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живой природе; называть признаки живого, сравнивать объекты живой и неживой природы</w:t>
            </w:r>
          </w:p>
        </w:tc>
      </w:tr>
      <w:tr w:rsidR="00DA4588" w:rsidRPr="00D556E3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Перечислять источники биологических знаний; характеризовать значение биологических знаний для современного человека; профессии, связанные с биологией (4 – 5)</w:t>
            </w:r>
          </w:p>
        </w:tc>
      </w:tr>
      <w:tr w:rsidR="00DA4588" w:rsidRPr="00D556E3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Прив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одить примеры вклада российских (в том числе: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В.И. Вернадский, А.Л. Чижевский) и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зарубежных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том числе: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Аристотель, Теофраст, Гиппократ) учёных в развитие биологии</w:t>
            </w:r>
            <w:proofErr w:type="gramEnd"/>
          </w:p>
        </w:tc>
      </w:tr>
      <w:tr w:rsidR="00DA4588" w:rsidRPr="00D556E3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важнейших биологических процессах и явлениях: питание, дыхание,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транспорт веществ, раздражимость, рост, развитие, движение, размножение</w:t>
            </w:r>
            <w:proofErr w:type="gramEnd"/>
          </w:p>
        </w:tc>
      </w:tr>
      <w:tr w:rsidR="00DA4588" w:rsidRPr="00D556E3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биологические термины и понятия (в том числе: живые тела, биология, экология, цитология, анатомия, физиология, биологическая систематика, клетка, ткань, орган, система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органов, организм, вирус, движение, питание, фотосинтез, дыхание, выделение, раздражимость, рост, размножение, развитие, среда обитания, природное сообщество, искусственное сообщество) в соответствии с поставленной задачей и в контексте</w:t>
            </w:r>
            <w:proofErr w:type="gramEnd"/>
          </w:p>
        </w:tc>
      </w:tr>
      <w:tr w:rsidR="00DA4588" w:rsidRPr="00D556E3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по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внешнему виду (изображениям), схемам и описаниям доядерные и ядерные организмы; различные биологические объекты: растения, животных, грибы, лишайники, бактерии; природные и искусственные сообщества, взаимосвязи организмов в природном и искусственном сообще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ствах; представителей флоры и фауны природных зон Земли;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ландшафты природные и культурные</w:t>
            </w:r>
            <w:proofErr w:type="gramEnd"/>
          </w:p>
        </w:tc>
      </w:tr>
      <w:tr w:rsidR="00DA4588" w:rsidRPr="00D556E3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описание организма (растения, животного) по заданному плану; выделять существенные признаки строения и процессов жизнедеятельности организмов, характер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изовать организмы как тела живой природы, перечислять особенности растений, животных, грибов, лишайников, бактерий и вирусов</w:t>
            </w:r>
          </w:p>
        </w:tc>
      </w:tr>
      <w:tr w:rsidR="00DA4588" w:rsidRPr="00D556E3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понятие о среде обитания (водной, наземно-воздушной, почвенной, внутриорганизменной), условиях среды обитания</w:t>
            </w:r>
          </w:p>
        </w:tc>
      </w:tr>
      <w:tr w:rsidR="00DA4588" w:rsidRPr="00D556E3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примеры, характеризующие приспособленность организмов к среде обитания, взаимосвязи организмов в сообществах</w:t>
            </w:r>
          </w:p>
        </w:tc>
      </w:tr>
      <w:tr w:rsidR="00DA4588" w:rsidRPr="00D556E3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Выделять отличительные признаки природных и искусственных сообществ</w:t>
            </w:r>
          </w:p>
        </w:tc>
      </w:tr>
      <w:tr w:rsidR="00DA4588" w:rsidRPr="00D556E3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Аргументировать основные правила поведения человека в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природе и объяснять значение природоохранной деятельности человека; анализировать глобальные экологические проблемы</w:t>
            </w:r>
          </w:p>
        </w:tc>
      </w:tr>
      <w:tr w:rsidR="00DA4588" w:rsidRPr="00D556E3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роль биологии в практической деятельности человека</w:t>
            </w:r>
          </w:p>
        </w:tc>
      </w:tr>
      <w:tr w:rsidR="00DA4588" w:rsidRPr="00D556E3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Демонстрировать на конкретных примерах связь знаний биологии со зн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аниями по математике, предметам гуманитарного цикла, с различными видами искусства</w:t>
            </w:r>
          </w:p>
        </w:tc>
      </w:tr>
      <w:tr w:rsidR="00DA4588" w:rsidRPr="00D556E3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практические работы (поиск информации с использованием различных источников; описание организма по заданному плану) и лабораторные работы (работа с микроскоп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ом; знакомство с различными способами измерения и сравнения живых объектов)</w:t>
            </w:r>
          </w:p>
        </w:tc>
      </w:tr>
      <w:tr w:rsidR="00DA4588" w:rsidRPr="00D556E3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методы биологии (наблюдение, описание, классификация, измерение, эксперимент): проводить наблюдения за организмами, описывать биологические объекты, процессы и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явления; выполнять биологический рисунок и измерение биологических объектов</w:t>
            </w:r>
          </w:p>
        </w:tc>
      </w:tr>
      <w:tr w:rsidR="00DA4588" w:rsidRPr="00D556E3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приёмами работы с лупой, световым и цифровым микроскопами при рассматривании биологических объектов</w:t>
            </w:r>
          </w:p>
        </w:tc>
      </w:tr>
      <w:tr w:rsidR="00DA4588" w:rsidRPr="00D556E3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правила безопасного труда при работе с учебным и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абораторным оборудованием, химической посудой в соответствии с инструкциями на уроке, во внеурочной деятельности</w:t>
            </w:r>
          </w:p>
        </w:tc>
      </w:tr>
      <w:tr w:rsidR="00DA4588" w:rsidRPr="00D556E3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1.18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выполнении учебных заданий научно-популярную литературу по биологии, справочные материалы, ресурсы сети Интернет</w:t>
            </w:r>
          </w:p>
        </w:tc>
      </w:tr>
      <w:tr w:rsidR="00DA4588" w:rsidRPr="00D556E3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оздавать письменные и устные сообщения, грамотно используя понятийный аппарат изучаемого раздела биологии</w:t>
            </w:r>
          </w:p>
        </w:tc>
      </w:tr>
    </w:tbl>
    <w:p w:rsidR="00DA4588" w:rsidRPr="00D556E3" w:rsidRDefault="00DA4588">
      <w:pPr>
        <w:spacing w:after="0"/>
        <w:ind w:left="120"/>
        <w:rPr>
          <w:lang w:val="ru-RU"/>
        </w:rPr>
      </w:pPr>
    </w:p>
    <w:p w:rsidR="00DA4588" w:rsidRDefault="00A0649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DA4588" w:rsidRDefault="00DA4588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272"/>
              <w:rPr>
                <w:lang w:val="ru-RU"/>
              </w:rPr>
            </w:pPr>
            <w:r w:rsidRPr="00D556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DA4588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ботанику как биологическую науку, её разделы и связи с другими науками и техникой</w:t>
            </w:r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вклада российских (в том числе: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В.В. Докучаев, К.А. Тимирязев, С.Г. Навашин) и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зарубежных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том числе: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Р. Гук, М. Мальпиги) учёных в развитие наук о растениях</w:t>
            </w:r>
            <w:proofErr w:type="gramEnd"/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биологические термины и понятия (в том числе: ботаника, растительная клетка, растительная ткань, органы растений; система органов растения – корень, побег, почка, лист, видоизменённые о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рганы, цветок, плод, семя;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</w:t>
            </w:r>
            <w:proofErr w:type="gramEnd"/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строение и жизнедеятельность растительного орга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развитие; связь строения вегетативных и генеративных органов растений с их функциями</w:t>
            </w:r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и описыв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ать живые и гербарные экземпляры растений по заданному плану, части растений по изображениям, схемам, моделям, муляжам, рельефным таблицам</w:t>
            </w:r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признаки растений, уровни организации растительного организма, части растений: клетки, ткани,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органы, системы органов, организм</w:t>
            </w:r>
            <w:proofErr w:type="gramEnd"/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растительные ткани и органы растений между собой</w:t>
            </w:r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енными микропрепаратами, исследовательские работы с использованием приборов и инструментов цифровой лаборатории</w:t>
            </w:r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процессы жизнедеятельности растений: поглощение воды и минеральное питание, фотосинтез, дыхание, рост, развитие, способы ес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тественного и искусственного вегетативного размножения; семенное размножение (на примере покрытосеменных или цветковых)</w:t>
            </w:r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Выявлять причинно-следственные связи между строением и функциями тканей и органов растений, строением и жизнедеятельностью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</w:t>
            </w:r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растения и их части по разным основаниям</w:t>
            </w:r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роль растений в природе и жизни человека: значение фотосинтеза в природе и в жизни человека; биологическое и хозяйственное значение видоизменённых побегов; хозяйственн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ое значение вегетативного размножения</w:t>
            </w:r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полученные знания для выращивания и размножения культурных растений</w:t>
            </w:r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методы биологии: проводить наблюдения за растениями, описывать растения и их части, ставить простейшие биологически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е опыты и эксперименты</w:t>
            </w:r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</w:t>
            </w:r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Демонстрировать на конкретных примерах связь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знаний биологии со знаниями по математике, географии, технологии, предметам гуманитарного цикла, с различными видами искусства</w:t>
            </w:r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1.17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приёмами работы с биологической информацией: формулировать основания для извлечения и обобщения информации из двух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источников; преобразовывать информацию из одной знаковой системы в другую</w:t>
            </w:r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письменные и устные сообщения, грамотно используя понятийный аппарат изучаемого раздела биологии</w:t>
            </w:r>
          </w:p>
        </w:tc>
      </w:tr>
    </w:tbl>
    <w:p w:rsidR="00DA4588" w:rsidRPr="00D556E3" w:rsidRDefault="00DA4588">
      <w:pPr>
        <w:spacing w:after="0"/>
        <w:ind w:left="120"/>
        <w:rPr>
          <w:lang w:val="ru-RU"/>
        </w:rPr>
      </w:pPr>
    </w:p>
    <w:p w:rsidR="00DA4588" w:rsidRDefault="00A0649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DA4588" w:rsidRDefault="00DA4588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272"/>
              <w:rPr>
                <w:lang w:val="ru-RU"/>
              </w:rPr>
            </w:pPr>
            <w:r w:rsidRPr="00D556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</w:t>
            </w:r>
            <w:r w:rsidRPr="00D556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результаты освоения основной образовательной программы основного общего образования </w:t>
            </w:r>
          </w:p>
        </w:tc>
      </w:tr>
      <w:tr w:rsidR="00DA4588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принципы классификации растений, основные систематические группы растений (водоросли, мхи, плауны, хвощи, папоротники,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голосеменные, покрытосеменные или цветковые)</w:t>
            </w:r>
            <w:proofErr w:type="gramEnd"/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вклада российских (в том числе: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Н.И. Вавилов, И.В. Мичурин) и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зарубежных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том числе: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К. Линней, Л. Пастер) учёных в развитие наук о растениях, грибах, лишайниках, бактериях</w:t>
            </w:r>
            <w:proofErr w:type="gramEnd"/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ь биологические термины и понятия (в том числе: ботаника, экология растений, микология, бактериология, систематика, царство, отдел, класс, семейство, род, вид, жизненная форма растений, среда обитания, растительное сообщество, высшие растения, низшие расте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ния, споровые растения, семенные растения, водоросли, мхи, плауны, хвощи, папоротники, голосеменные, покрытосеменные, бактерии, грибы, лишайники) в соответствии с поставленной задачей и в контексте</w:t>
            </w:r>
            <w:proofErr w:type="gramEnd"/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и описывать живые и гербарные экземпляры ра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стений, части растений по изображениям, схемам, моделям, муляжам, рельефным таблицам; грибы по изображениям, схемам, муляжам; бактерии по изображениям</w:t>
            </w:r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признаки классов покрытосеменных, или цветковых, семей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ств дв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удольных и однодольных растений</w:t>
            </w:r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систематическое положение растительного организма (на примере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покрытосеменных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, или цветковых) с помощью определительной карточки</w:t>
            </w:r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практические и лабораторные работы по систематике растений, микологии и микробиологии, в том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</w:t>
            </w:r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Выделять существенные признаки строения и жизнедеятельности растений, бакте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рий, грибов, лишайников</w:t>
            </w:r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описание и сравнивать между собой растения, грибы, лишайники, бактерии по заданному плану; делать выводы на основе сравнения</w:t>
            </w:r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усложнение организации растений в ходе эволюции растительного мира на Земле</w:t>
            </w:r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черты приспособленности растений к среде обитания, значение экологических факторов для растений</w:t>
            </w:r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растительные сообщества, сезонные и поступательные изменения растительных сообществ, растительность (растительный покров) п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риродных зон Земли</w:t>
            </w:r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культурных растений и их значение в жизни человека; понимать причины и знать меры охраны растительного мира Земли</w:t>
            </w:r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роль растений, грибов, лишайников, бактерий в природных сообществах, в хозяйственн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ой деятельности человека и его повседневной жизни</w:t>
            </w:r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Демонстрировать на конкретных примерах связь знаний биологии со знаниями по математике, физике, географии, технологии, литературе, технологии, предметам гуманитарного цикла, с различными видами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искусства</w:t>
            </w:r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методы биологии: проводить наблюдения за растениями, бактериями, грибами, лишайниками, описывать их; ставить простейшие биологические опыты и эксперименты</w:t>
            </w:r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правила безопасного труда при работе с учебным и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лаборат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орным оборудованием, химической посудой в соответствии с инструкциями на уроке и во внеурочной деятельности</w:t>
            </w:r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1.18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приёмами работы с биологической информацией: формулировать основания для извлечения и обобщения информации из нескольких (2 – 3) источ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ников; преобразовывать информацию из одной знаковой системы в другую</w:t>
            </w:r>
          </w:p>
        </w:tc>
      </w:tr>
      <w:tr w:rsidR="00DA4588" w:rsidRPr="00D556E3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письменные и устные сообщения, грамотно используя понятийный аппарат изучаемого раздела биологии, сопровождать выступление презентацией с учётом особенностей аудитории све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рстников</w:t>
            </w:r>
          </w:p>
        </w:tc>
      </w:tr>
    </w:tbl>
    <w:p w:rsidR="00DA4588" w:rsidRPr="00D556E3" w:rsidRDefault="00DA4588">
      <w:pPr>
        <w:spacing w:after="0"/>
        <w:ind w:left="120"/>
        <w:rPr>
          <w:lang w:val="ru-RU"/>
        </w:rPr>
      </w:pPr>
    </w:p>
    <w:p w:rsidR="00DA4588" w:rsidRDefault="00A0649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DA4588" w:rsidRDefault="00DA4588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2008"/>
        <w:gridCol w:w="7372"/>
      </w:tblGrid>
      <w:tr w:rsidR="00DA4588" w:rsidRPr="00D556E3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272"/>
              <w:rPr>
                <w:lang w:val="ru-RU"/>
              </w:rPr>
            </w:pPr>
            <w:r w:rsidRPr="00D556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DA4588" w:rsidRPr="00D556E3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DA4588">
            <w:pPr>
              <w:spacing w:after="0" w:line="336" w:lineRule="auto"/>
              <w:ind w:left="365"/>
              <w:jc w:val="center"/>
              <w:rPr>
                <w:lang w:val="ru-RU"/>
              </w:rPr>
            </w:pP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DA4588">
            <w:pPr>
              <w:spacing w:after="0" w:line="336" w:lineRule="auto"/>
              <w:ind w:left="365"/>
              <w:jc w:val="center"/>
              <w:rPr>
                <w:lang w:val="ru-RU"/>
              </w:rPr>
            </w:pPr>
          </w:p>
        </w:tc>
      </w:tr>
      <w:tr w:rsidR="00DA4588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</w:tr>
      <w:tr w:rsidR="00DA4588" w:rsidRPr="00D556E3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зоологию как биологическую науку, её разделы и связь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другими науками и техникой</w:t>
            </w:r>
          </w:p>
        </w:tc>
      </w:tr>
      <w:tr w:rsidR="00DA4588" w:rsidRPr="00D556E3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принципы классификации животных, вид как основную систематическую категорию, основные систематические группы животных (простейшие, кишечнополостные, плоские, круглые и кольчатые черви; членистоногие, моллю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ски, хордовые)</w:t>
            </w:r>
            <w:proofErr w:type="gramEnd"/>
          </w:p>
        </w:tc>
      </w:tr>
      <w:tr w:rsidR="00DA4588" w:rsidRPr="00D556E3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вклада российских (в том числе: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А.О. Ковалевский, К.И. Скрябин) и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зарубежных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том числе: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А. Левенгук, Ж. Кювье, Э. Геккель) учёных в развитие наук о животных</w:t>
            </w:r>
            <w:proofErr w:type="gramEnd"/>
          </w:p>
        </w:tc>
      </w:tr>
      <w:tr w:rsidR="00DA4588" w:rsidRPr="00D556E3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D556E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Применять биологические термины и понятия (в том числ</w:t>
            </w:r>
            <w:r w:rsidRPr="00D556E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е: зоология,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животного, животный организм, питание, дыхание, рост, развитие, </w:t>
            </w:r>
            <w:r w:rsidRPr="00D556E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lastRenderedPageBreak/>
              <w:t>кровообращение</w:t>
            </w:r>
            <w:r w:rsidRPr="00D556E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, выделение,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задачей и в контексте</w:t>
            </w:r>
            <w:proofErr w:type="gramEnd"/>
          </w:p>
        </w:tc>
      </w:tr>
      <w:tr w:rsidR="00DA4588" w:rsidRPr="00D556E3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Раскрывать общие признаки животных, уровни организации</w:t>
            </w:r>
            <w:r w:rsidRPr="00D556E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животного организма: клетки, ткани, органы, системы органов, организм</w:t>
            </w:r>
          </w:p>
        </w:tc>
      </w:tr>
      <w:tr w:rsidR="00DA4588" w:rsidRPr="00D556E3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животные ткани и органы животных между собой</w:t>
            </w:r>
          </w:p>
        </w:tc>
      </w:tr>
      <w:tr w:rsidR="00DA4588" w:rsidRPr="00D556E3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строение и жизнедеятельность животного организма: опору и движение, питание и пищеварение, дыхание и транспор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т веществ, выделение, регуляцию и поведение, рост, размножение и развитие</w:t>
            </w:r>
          </w:p>
        </w:tc>
      </w:tr>
      <w:tr w:rsidR="00DA4588" w:rsidRPr="00D556E3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процессы жизнедеятельности животных изучаемых систематических групп: движение, питание, дыхание, транспорт веществ, выделение, регуляцию, поведение, рост, развит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ие, размножение</w:t>
            </w:r>
            <w:proofErr w:type="gramEnd"/>
          </w:p>
        </w:tc>
      </w:tr>
      <w:tr w:rsidR="00DA4588" w:rsidRPr="00D556E3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причинно-следственные связи между строением, жизнедеятельностью и средой обитания животных изучаемых систематических групп</w:t>
            </w:r>
          </w:p>
        </w:tc>
      </w:tr>
      <w:tr w:rsidR="00DA4588" w:rsidRPr="00D556E3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и описывать животных изучаемых систематических групп, отдельные органы и системы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органов по схемам, моделям, муляжам, рельефным таблицам; простейших – по изображениям</w:t>
            </w:r>
          </w:p>
        </w:tc>
      </w:tr>
      <w:tr w:rsidR="00DA4588" w:rsidRPr="00D556E3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признаки классов членистоногих и хордовых; отрядов насекомых и млекопитающих</w:t>
            </w:r>
          </w:p>
        </w:tc>
      </w:tr>
      <w:tr w:rsidR="00DA4588" w:rsidRPr="00D556E3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практические и лабораторные работы по морфологии, анатомии, фи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зиологии и поведению животных,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</w:t>
            </w:r>
          </w:p>
        </w:tc>
      </w:tr>
      <w:tr w:rsidR="00DA4588" w:rsidRPr="00D556E3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Сравнивать представителей отдельных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систематических групп животных и делать выводы на основе сравнения</w:t>
            </w:r>
          </w:p>
        </w:tc>
      </w:tr>
      <w:tr w:rsidR="00DA4588" w:rsidRPr="00D556E3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животных на основании особенностей строения</w:t>
            </w:r>
          </w:p>
        </w:tc>
      </w:tr>
      <w:tr w:rsidR="00DA4588" w:rsidRPr="00D556E3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Описывать усложнение организации животных в ходе эволюции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животного мира на Земле</w:t>
            </w:r>
          </w:p>
        </w:tc>
      </w:tr>
      <w:tr w:rsidR="00DA4588" w:rsidRPr="00D556E3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1.16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Выявлять черты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приспособленности животных к среде обитания, значение экологических факторов для животных</w:t>
            </w:r>
          </w:p>
        </w:tc>
      </w:tr>
      <w:tr w:rsidR="00DA4588" w:rsidRPr="00D556E3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взаимосвязи животных в природных сообществах, цепи питания</w:t>
            </w:r>
          </w:p>
        </w:tc>
      </w:tr>
      <w:tr w:rsidR="00DA4588" w:rsidRPr="00D556E3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взаимосвязи животных с растениями, грибами, лишайниками и бактериями в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природных сообществах</w:t>
            </w:r>
          </w:p>
        </w:tc>
      </w:tr>
      <w:tr w:rsidR="00DA4588" w:rsidRPr="00D556E3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животных природных зон Земли, основные закономерности распространения животных по планете</w:t>
            </w:r>
          </w:p>
        </w:tc>
      </w:tr>
      <w:tr w:rsidR="00DA4588" w:rsidRPr="00D556E3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1.20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роль животных в природных сообществах</w:t>
            </w:r>
          </w:p>
        </w:tc>
      </w:tr>
      <w:tr w:rsidR="00DA4588" w:rsidRPr="00D556E3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1.21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роль домашних и непродуктивных животных в жизни че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ловека; роль промысловых животных в хозяйственной деятельности человека и его повседневной жизни; объяснять значение животных в природе и жизни человека</w:t>
            </w:r>
          </w:p>
        </w:tc>
      </w:tr>
      <w:tr w:rsidR="00DA4588" w:rsidRPr="00D556E3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1.22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причины и знать меры охраны животного мира Земли</w:t>
            </w:r>
          </w:p>
        </w:tc>
      </w:tr>
      <w:tr w:rsidR="00DA4588" w:rsidRPr="00D556E3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1.23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Демонстрировать на конкретных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примерах связь знаний биологии со знаниями по математике, физике, химии, географии, технологии, предметам гуманитарного цикла, с различными видами искусства</w:t>
            </w:r>
          </w:p>
        </w:tc>
      </w:tr>
      <w:tr w:rsidR="00DA4588" w:rsidRPr="00D556E3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1.24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методы биологии: проводить наблюдения за животными, описывать животных, их орган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ы и системы органов; ставить простейшие биологические опыты и эксперименты</w:t>
            </w:r>
          </w:p>
        </w:tc>
      </w:tr>
      <w:tr w:rsidR="00DA4588" w:rsidRPr="00D556E3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1.25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</w:t>
            </w:r>
          </w:p>
        </w:tc>
      </w:tr>
      <w:tr w:rsidR="00DA4588" w:rsidRPr="00D556E3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1.26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приёмами работы с биологической информацией: формулировать основания для извлечения и обобщения информации из нескольких (3 – 4) источников; преобразовывать информацию из одной знаковой системы в другую</w:t>
            </w:r>
          </w:p>
        </w:tc>
      </w:tr>
      <w:tr w:rsidR="00DA4588" w:rsidRPr="00D556E3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1.27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письменные и устные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сообщения, грамотно используя понятийный аппарат изучаемого раздела биологии, сопровождать выступление презентацией с учётом особенностей аудитории сверстников</w:t>
            </w:r>
          </w:p>
        </w:tc>
      </w:tr>
    </w:tbl>
    <w:p w:rsidR="00DA4588" w:rsidRPr="00D556E3" w:rsidRDefault="00DA4588">
      <w:pPr>
        <w:spacing w:after="0"/>
        <w:ind w:left="120"/>
        <w:rPr>
          <w:lang w:val="ru-RU"/>
        </w:rPr>
      </w:pPr>
    </w:p>
    <w:p w:rsidR="00DA4588" w:rsidRDefault="00A0649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DA4588" w:rsidRDefault="00DA4588">
      <w:pPr>
        <w:spacing w:before="199" w:after="199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2071"/>
        <w:gridCol w:w="7309"/>
      </w:tblGrid>
      <w:tr w:rsidR="00DA4588" w:rsidRPr="00D556E3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272"/>
              <w:rPr>
                <w:lang w:val="ru-RU"/>
              </w:rPr>
            </w:pPr>
            <w:r w:rsidRPr="00D556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</w:t>
            </w:r>
            <w:r w:rsidRPr="00D556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разовательной программы основного общего образования </w:t>
            </w:r>
          </w:p>
        </w:tc>
      </w:tr>
      <w:tr w:rsidR="00DA4588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его здоровье</w:t>
            </w:r>
          </w:p>
        </w:tc>
      </w:tr>
      <w:tr w:rsidR="00DA4588" w:rsidRPr="00D556E3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</w:t>
            </w:r>
          </w:p>
        </w:tc>
      </w:tr>
      <w:tr w:rsidR="00DA4588" w:rsidRPr="00D556E3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положение человека в системе органического мира, его происхождение; отличия человека от животных; приспособленность к различным экологическим факторам (человеческие расы и адаптивные типы людей); родство человеческих рас</w:t>
            </w:r>
          </w:p>
        </w:tc>
      </w:tr>
      <w:tr w:rsidR="00DA4588" w:rsidRPr="00D556E3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вк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лада российских (в том числе: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И.М. Сеченов, И.П. Павлов, И.И. Мечников, А.А. Ухтомский, П.К. Анохин) и зарубежных (в том числе: У. Гарвей, К. Бернар.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Л. Пастер, Ч. Дарвин) учёных в развитие представлений о происхождении, строении, жизнедеятельности, поведе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нии, экологии человека</w:t>
            </w:r>
            <w:proofErr w:type="gramEnd"/>
          </w:p>
        </w:tc>
      </w:tr>
      <w:tr w:rsidR="00DA4588" w:rsidRPr="00D556E3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</w:t>
            </w:r>
            <w:proofErr w:type="gramEnd"/>
          </w:p>
        </w:tc>
      </w:tr>
      <w:tr w:rsidR="00DA4588" w:rsidRPr="00D556E3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описание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по внешнему виду (изображению), схемам общих признаков организма человека, уровней его организации: клетки, ткани, органы, системы органов, организм</w:t>
            </w:r>
          </w:p>
        </w:tc>
      </w:tr>
      <w:tr w:rsidR="00DA4588" w:rsidRPr="00D556E3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клетки разных тканей, групп тканей, органы, системы органов человека, процессы жизнедеятель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ности организма человека; делать выводы на основе сравнения</w:t>
            </w:r>
          </w:p>
        </w:tc>
      </w:tr>
      <w:tr w:rsidR="00DA4588" w:rsidRPr="00D556E3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биологически активные вещества (витамины,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ферменты, гормоны), выявлять их роль в процессе обмена веществ и превращения энергии</w:t>
            </w:r>
          </w:p>
        </w:tc>
      </w:tr>
      <w:tr w:rsidR="00DA4588" w:rsidRPr="00D556E3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биологические процессы: обмен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</w:t>
            </w:r>
            <w:proofErr w:type="gramEnd"/>
          </w:p>
        </w:tc>
      </w:tr>
      <w:tr w:rsidR="00DA4588" w:rsidRPr="00D556E3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причинно-следственные связи между строением клеток, органов, систем органов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организма человека и их функциями; между строением, жизнедеятельностью и средой обитания человека</w:t>
            </w:r>
          </w:p>
        </w:tc>
      </w:tr>
      <w:tr w:rsidR="00DA4588" w:rsidRPr="00D556E3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биологические модели для выявления особенностей строения и функционирования органов и систем органов человека</w:t>
            </w:r>
          </w:p>
        </w:tc>
      </w:tr>
      <w:tr w:rsidR="00DA4588" w:rsidRPr="00D556E3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нейрогуморальну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ю регуляцию процессов жизнедеятельности организма человека</w:t>
            </w:r>
          </w:p>
        </w:tc>
      </w:tr>
      <w:tr w:rsidR="00DA4588" w:rsidRPr="00D556E3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и сравнивать безусловные и условные рефлексы; наследственные и ненаследственные программы поведения; особенности высшей нервной деятельности человека; виды потребностей, памят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и, мышления, речи, темпераментов, эмоций, сна; структуру функциональных систем организма, направленных на достижение полезных приспособительных результатов</w:t>
            </w:r>
          </w:p>
        </w:tc>
      </w:tr>
      <w:tr w:rsidR="00DA4588" w:rsidRPr="00D556E3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наследственные и ненаследственные (инфекционные, неинфекционные) заболевания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человека; объяснять значение мер профилактики в предупреждении заболеваний человека</w:t>
            </w:r>
          </w:p>
        </w:tc>
      </w:tr>
      <w:tr w:rsidR="00DA4588" w:rsidRPr="00D556E3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Выполнять практические и лабораторные работы по морфологии, анатомии, физиологии и поведению человека, в том числе работы с микроскопом с постоянными (фиксированными)</w:t>
            </w:r>
            <w:r w:rsidRPr="00D556E3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 и временными микропрепаратами, исследовательские работы с использованием приборов и инструментов цифровой лаборатории</w:t>
            </w:r>
          </w:p>
        </w:tc>
      </w:tr>
      <w:tr w:rsidR="00DA4588" w:rsidRPr="00D556E3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Решать качественные и количественные задачи, используя основные показатели здоровья человека, проводить расчёты и оценивать получен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ные значения</w:t>
            </w:r>
          </w:p>
        </w:tc>
      </w:tr>
      <w:tr w:rsidR="00DA4588" w:rsidRPr="00D556E3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Называть и аргументировать основные принципы здорового образа жизни, методы защиты и укрепления здоровья человека: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сбалансированное питание, соблюдение правил личной гигиены, занятия физкультурой и спортом, рациональная организация труда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полноценного отдыха, позитивное эмоционально-психическое состояние</w:t>
            </w:r>
          </w:p>
        </w:tc>
      </w:tr>
      <w:tr w:rsidR="00DA4588" w:rsidRPr="00D556E3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1.17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приобретённые знания и умения для соблюдения здорового образа жизни: сбалансированного питания, физической активности, стрессоустойчивости, для исключения вредных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привычек, зависимостей</w:t>
            </w:r>
          </w:p>
        </w:tc>
      </w:tr>
      <w:tr w:rsidR="00DA4588" w:rsidRPr="00D556E3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</w:t>
            </w:r>
          </w:p>
        </w:tc>
      </w:tr>
      <w:tr w:rsidR="00DA4588" w:rsidRPr="00D556E3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Демонстри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ровать на конкретных примерах связь знаний наук о человеке со знаниями предметов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естественно-научного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гуманитарного циклов, различных видов искусства; технологии, Основ безопасности и защиты Родины, физической культуры</w:t>
            </w:r>
          </w:p>
        </w:tc>
      </w:tr>
      <w:tr w:rsidR="00DA4588" w:rsidRPr="00D556E3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1.20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методы биологии: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наблюдать, измерять, описывать организм человека и процессы его жизнедеятельности; проводить простейшие исследования организма человека и объяснять их результаты</w:t>
            </w:r>
          </w:p>
        </w:tc>
      </w:tr>
      <w:tr w:rsidR="00DA4588" w:rsidRPr="00D556E3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1.21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правила безопасного труда при работе с учебным и лабораторным оборудованием,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химической посудой в соответствии с инструкциями на уроке и во внеурочной деятельности</w:t>
            </w:r>
          </w:p>
        </w:tc>
      </w:tr>
      <w:tr w:rsidR="00DA4588" w:rsidRPr="00D556E3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1.22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приёмами работы с биологической информацией: формулировать основания для извлечения и обобщения информации из нескольких (4 – 5) источников;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преобразовывать информацию из одной знаковой системы в другую</w:t>
            </w:r>
          </w:p>
        </w:tc>
      </w:tr>
      <w:tr w:rsidR="00DA4588" w:rsidRPr="00D556E3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1.23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письменные и устные сообщения, грамотно используя понятийный аппарат изученного раздела биологии, сопровождать выступление презентацией с учётом особенностей аудитории сверстнико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</w:p>
        </w:tc>
      </w:tr>
    </w:tbl>
    <w:p w:rsidR="00DA4588" w:rsidRPr="00D556E3" w:rsidRDefault="00DA4588">
      <w:pPr>
        <w:spacing w:after="0"/>
        <w:ind w:left="120"/>
        <w:rPr>
          <w:lang w:val="ru-RU"/>
        </w:rPr>
      </w:pPr>
    </w:p>
    <w:p w:rsidR="00DA4588" w:rsidRPr="00D556E3" w:rsidRDefault="00DA4588">
      <w:pPr>
        <w:rPr>
          <w:lang w:val="ru-RU"/>
        </w:rPr>
        <w:sectPr w:rsidR="00DA4588" w:rsidRPr="00D556E3">
          <w:pgSz w:w="11906" w:h="16383"/>
          <w:pgMar w:top="1134" w:right="850" w:bottom="1134" w:left="1701" w:header="720" w:footer="720" w:gutter="0"/>
          <w:cols w:space="720"/>
        </w:sectPr>
      </w:pPr>
    </w:p>
    <w:p w:rsidR="00DA4588" w:rsidRDefault="00A0649D">
      <w:pPr>
        <w:spacing w:before="199" w:after="120" w:line="336" w:lineRule="auto"/>
        <w:ind w:left="120"/>
      </w:pPr>
      <w:bookmarkStart w:id="9" w:name="block-6961391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DA4588" w:rsidRDefault="00DA4588">
      <w:pPr>
        <w:spacing w:before="199" w:after="120" w:line="336" w:lineRule="auto"/>
        <w:ind w:left="120"/>
      </w:pPr>
    </w:p>
    <w:p w:rsidR="00DA4588" w:rsidRDefault="00A0649D">
      <w:pPr>
        <w:spacing w:before="199" w:after="120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DA4588" w:rsidRDefault="00DA4588">
      <w:pPr>
        <w:spacing w:after="0" w:line="336" w:lineRule="auto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6"/>
        <w:gridCol w:w="2708"/>
        <w:gridCol w:w="5679"/>
      </w:tblGrid>
      <w:tr w:rsidR="00DA4588">
        <w:trPr>
          <w:trHeight w:val="144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раздела </w:t>
            </w:r>
          </w:p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элемента 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элементы содержания </w:t>
            </w:r>
          </w:p>
        </w:tc>
      </w:tr>
      <w:tr w:rsidR="00DA4588" w:rsidRPr="00D556E3">
        <w:trPr>
          <w:trHeight w:val="144"/>
        </w:trPr>
        <w:tc>
          <w:tcPr>
            <w:tcW w:w="1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12" w:lineRule="auto"/>
              <w:ind w:left="228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– наука о живой природе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жизни. Признаки живого (клеточное строение, питание, дыхание, выделение,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рост и другие). Объекты живой и неживой природы, их сравнение. Живая и неживая природа – единое целое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Биология – система наук о живой природе.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разделы биологии (ботаника, зоология, экология, цитология, анатомия, физиология и другие).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биологией: врач, ветеринар, психолог, агроном, животновод и другие (4 – 5). Связь биологии с другими науками (математика, география и другие). Роль биологии в познании окружающего мира и практической деятельности современного человек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Кабинет биологии. Правила поведения и работы в кабинете с биологическими приборами и инструментами. Биологические термины, понятия, символы. Источники биологических знаний. Поиск информации с использованием различных источников (научно-популярная л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итература, справочники, сеть Интернет)</w:t>
            </w:r>
          </w:p>
        </w:tc>
      </w:tr>
      <w:tr w:rsidR="00DA4588">
        <w:trPr>
          <w:trHeight w:val="144"/>
        </w:trPr>
        <w:tc>
          <w:tcPr>
            <w:tcW w:w="1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методы изучения живой природы: наблюдение, эксперимент, описание, измерение, классификация. Устройство увеличительных приборов: лупы и микроскопа. Правила работы с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увеличительными приборами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описания в биологии (наглядный, словесный, схематический). Метод измерения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(инструменты измерения). Метод классификации организмов, применение двойных названий организмов.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и эксперимент как ведущие методы </w:t>
            </w:r>
            <w:r>
              <w:rPr>
                <w:rFonts w:ascii="Times New Roman" w:hAnsi="Times New Roman"/>
                <w:color w:val="000000"/>
                <w:sz w:val="24"/>
              </w:rPr>
              <w:t>биологии</w:t>
            </w:r>
          </w:p>
        </w:tc>
      </w:tr>
      <w:tr w:rsidR="00DA4588">
        <w:trPr>
          <w:trHeight w:val="144"/>
        </w:trPr>
        <w:tc>
          <w:tcPr>
            <w:tcW w:w="1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– тела живой природы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организме. Доядерные и ядерные организмы. </w:t>
            </w:r>
            <w:r>
              <w:rPr>
                <w:rFonts w:ascii="Times New Roman" w:hAnsi="Times New Roman"/>
                <w:color w:val="000000"/>
                <w:sz w:val="24"/>
              </w:rPr>
              <w:t>Одноклеточные и многоклеточные организмы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Клетка и её открытие. Клеточное строение организмов. Цитология – наука о клетке. Клетка – наименьшая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единица строения и жизнедеятельности организмов.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клетки под световым микроскопом: клеточная оболочка, цитоплазма, ядро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12" w:lineRule="auto"/>
              <w:ind w:left="228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Клетки, ткани, органы, системы органов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Жизнедеятельность организмов. Особенности строения и процессов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жизнедеятельности у растений, животных, бактерий и грибов. Свойства организмов: питание, дыхание, выделение, движение, размножение, развитие, раздражимость, приспособленность.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 – единое целое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12" w:lineRule="auto"/>
              <w:ind w:left="228"/>
              <w:rPr>
                <w:lang w:val="ru-RU"/>
              </w:rPr>
            </w:pP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организмов и их классификация (таксон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ы в биологии: царства, типы (отделы), классы, отряды (порядки), семейства, роды, виды)</w:t>
            </w:r>
            <w:proofErr w:type="gramEnd"/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12" w:lineRule="auto"/>
              <w:ind w:left="228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и вирусы как формы жизни. Значение бактерий и вирусов в природе и в жизни человека</w:t>
            </w:r>
          </w:p>
        </w:tc>
      </w:tr>
      <w:tr w:rsidR="00DA4588">
        <w:trPr>
          <w:trHeight w:val="144"/>
        </w:trPr>
        <w:tc>
          <w:tcPr>
            <w:tcW w:w="1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среде обитания. Водная,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наземно-воздушная, почвенная, внутриорганизменная среды обитания.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Представители сред обитания. Особенности сред обитания организмов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Приспособления организмов к среде обитания. Сезонные изменения в жизни организмов</w:t>
            </w:r>
          </w:p>
        </w:tc>
      </w:tr>
      <w:tr w:rsidR="00DA4588">
        <w:trPr>
          <w:trHeight w:val="144"/>
        </w:trPr>
        <w:tc>
          <w:tcPr>
            <w:tcW w:w="1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природном сообществе. Взаимосвязи организмов в природных сообществах. Пищевые связи в сообществах. Пищевые звенья, цепи и сети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питания. Производители, потребители и разрушители органических веще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иродных сообществах. Примеры природных сообщ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еств (лес, пруд, озеро и другие)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Земли, их обитатели. Флора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фауна природных зон. </w:t>
            </w:r>
            <w:r>
              <w:rPr>
                <w:rFonts w:ascii="Times New Roman" w:hAnsi="Times New Roman"/>
                <w:color w:val="000000"/>
                <w:sz w:val="24"/>
              </w:rPr>
              <w:t>Ландшафты: природные и культурные</w:t>
            </w:r>
          </w:p>
        </w:tc>
      </w:tr>
      <w:tr w:rsidR="00DA4588">
        <w:trPr>
          <w:trHeight w:val="144"/>
        </w:trPr>
        <w:tc>
          <w:tcPr>
            <w:tcW w:w="1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природе в связи с развитием сельского хозяйства, производства и ростом численности населения. Влияние человека на живую природу в ходе истории.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экологические проблемы. Загрязнение воздушной и водной оболочек Земли, потери почв, их предотвращение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Пути сохранения биологического разнообразия. Охраняемые территории (заповедники, заказники, национальные парки, памятники природы).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книга Российской Федерации. Осознание жизни как великой ценности</w:t>
            </w:r>
          </w:p>
        </w:tc>
      </w:tr>
    </w:tbl>
    <w:p w:rsidR="00DA4588" w:rsidRDefault="00DA4588">
      <w:pPr>
        <w:spacing w:after="0" w:line="336" w:lineRule="auto"/>
        <w:ind w:left="120"/>
      </w:pPr>
    </w:p>
    <w:p w:rsidR="00DA4588" w:rsidRDefault="00A0649D">
      <w:pPr>
        <w:spacing w:before="199" w:after="120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DA4588" w:rsidRDefault="00DA4588">
      <w:pPr>
        <w:spacing w:after="0" w:line="336" w:lineRule="auto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00"/>
        <w:gridCol w:w="2782"/>
        <w:gridCol w:w="5581"/>
      </w:tblGrid>
      <w:tr w:rsidR="00DA4588">
        <w:trPr>
          <w:trHeight w:val="144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раздела 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элемента </w:t>
            </w:r>
          </w:p>
        </w:tc>
        <w:tc>
          <w:tcPr>
            <w:tcW w:w="634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элементы содержания </w:t>
            </w:r>
          </w:p>
        </w:tc>
      </w:tr>
      <w:tr w:rsidR="00DA4588">
        <w:trPr>
          <w:trHeight w:val="144"/>
        </w:trPr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34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Ботаника – наука о растениях. Разделы ботаники. Связь ботаники с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другими науками и техникой. </w:t>
            </w:r>
            <w:r>
              <w:rPr>
                <w:rFonts w:ascii="Times New Roman" w:hAnsi="Times New Roman"/>
                <w:color w:val="000000"/>
                <w:sz w:val="24"/>
              </w:rPr>
              <w:t>Общие признаки растений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34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растений. Уровни организации растительного организма. </w:t>
            </w:r>
            <w:r>
              <w:rPr>
                <w:rFonts w:ascii="Times New Roman" w:hAnsi="Times New Roman"/>
                <w:color w:val="000000"/>
                <w:sz w:val="24"/>
              </w:rPr>
              <w:t>Высшие и низшие растения. Споровые и семенные растения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34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Растительная клетка. Изучение растительной клетки под световым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микроскопом: клеточная оболочка, ядро, цитоплазма (пластиды, митохондрии, вакуоли с клеточным соком). </w:t>
            </w:r>
            <w:r>
              <w:rPr>
                <w:rFonts w:ascii="Times New Roman" w:hAnsi="Times New Roman"/>
                <w:color w:val="000000"/>
                <w:sz w:val="24"/>
              </w:rPr>
              <w:t>Растительные ткани. Функции растительных тканей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6340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и системы органов растений. Строение органов растительного организма, их роль и связь между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собой</w:t>
            </w:r>
          </w:p>
        </w:tc>
      </w:tr>
      <w:tr w:rsidR="00DA4588" w:rsidRPr="00D556E3">
        <w:trPr>
          <w:trHeight w:val="144"/>
        </w:trPr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228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растительного организма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34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228"/>
              <w:jc w:val="both"/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Питание растения.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– орган почвенного (минерального) питания. Корни и корневые системы. Виды корней и типы корневых систем. Внешнее и внутреннее строение корня в связи с его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функциями. Корневой чехлик. Зоны корня. Корневые волоски. Рост корня. Поглощение корнями воды и минеральных веществ, необходимых растению </w:t>
            </w:r>
            <w:r>
              <w:rPr>
                <w:rFonts w:ascii="Times New Roman" w:hAnsi="Times New Roman"/>
                <w:color w:val="000000"/>
                <w:sz w:val="24"/>
              </w:rPr>
              <w:t>(корневое давление, осмос). Видоизменение корней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34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плодородие. Значение обработки почвы (окучивание),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внесения удобрений, прореживания проростков, полива для жизни культурных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Гидропоника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340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оения листа в связи с его функциями (кожица и устьица, основная ткань листа, проводящие пучки). Лист – орган воздушного питания. Фотосинтез. Значение фотосинтеза в природе и в жизни человека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34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228"/>
              <w:jc w:val="both"/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Дыхание растения.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Дыхание корня. Рыхление почвы для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улучшения дыхания корней. Условия, препятствующие дыханию корней. Лист как орган дыхания (устьичный аппарат).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Поступление в лист атмосферного воздуха. Сильная запылённость воздуха как препятствие для дыхания листьев. Стебель как орган дыхания (наличие усть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иц в кожице, чечевичек). Особенности дыхания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Взаимосвязь дыхания растения с фотосинтезом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634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228"/>
              <w:jc w:val="both"/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Транспорт веществ в растении.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Неорганические (вода, минеральные соли) и органические вещества (белки, жиры, углеводы, нуклеиновые кислоты, витамины и д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ругие) растения.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камбий, древесина и сердцевина. </w:t>
            </w:r>
            <w:r>
              <w:rPr>
                <w:rFonts w:ascii="Times New Roman" w:hAnsi="Times New Roman"/>
                <w:color w:val="000000"/>
                <w:sz w:val="24"/>
              </w:rPr>
              <w:t>Рост стебля в толщину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634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Видоизменённые побеги: корневище, клубень, луковица. </w:t>
            </w:r>
            <w:r>
              <w:rPr>
                <w:rFonts w:ascii="Times New Roman" w:hAnsi="Times New Roman"/>
                <w:color w:val="000000"/>
                <w:sz w:val="24"/>
              </w:rPr>
              <w:t>Их строение; биолог</w:t>
            </w:r>
            <w:r>
              <w:rPr>
                <w:rFonts w:ascii="Times New Roman" w:hAnsi="Times New Roman"/>
                <w:color w:val="000000"/>
                <w:sz w:val="24"/>
              </w:rPr>
              <w:t>ическое и хозяйственное значение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634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228"/>
              <w:jc w:val="both"/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Рост растения.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фитогормонов на рост растения. Ростовые движения растений. Развитие побега из почки.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Ветвление побегов. Управление ростом растения. Формирование кроны. Применение знаний о росте растения в сельском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боковых побегов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634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228"/>
              <w:jc w:val="both"/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Размножение растения.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 Семенное (генеративное) размноже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ние растений. Цветки и соцветия. Опыление. Перекрёстное опыление (ветром, животными, водой) и самоопыление. Двойное оплодотворение. Наследование признаков обоих растений. Образование плодов и семян. Типы плодов. Распространение плодов и семян в природе. Со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став и строение семян.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прорастания семян. Подготовка семян к посеву. Развитие проростков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6340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Развитие растения.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цветкового растения. Основные периоды развития. Цикл развития цветкового растения. Влияние факторов внешней среды на развитие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цветковых растений. Жизненные формы цветковых растений</w:t>
            </w:r>
          </w:p>
        </w:tc>
      </w:tr>
    </w:tbl>
    <w:p w:rsidR="00DA4588" w:rsidRPr="00D556E3" w:rsidRDefault="00DA4588">
      <w:pPr>
        <w:spacing w:after="0" w:line="336" w:lineRule="auto"/>
        <w:ind w:left="120"/>
        <w:rPr>
          <w:lang w:val="ru-RU"/>
        </w:rPr>
      </w:pPr>
    </w:p>
    <w:p w:rsidR="00DA4588" w:rsidRDefault="00A0649D">
      <w:pPr>
        <w:spacing w:before="199" w:after="120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DA4588" w:rsidRDefault="00DA4588">
      <w:pPr>
        <w:spacing w:after="0" w:line="336" w:lineRule="auto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6"/>
        <w:gridCol w:w="2700"/>
        <w:gridCol w:w="5687"/>
      </w:tblGrid>
      <w:tr w:rsidR="00DA4588">
        <w:trPr>
          <w:trHeight w:val="144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раздела 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элемента 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элементы содержания </w:t>
            </w:r>
          </w:p>
        </w:tc>
      </w:tr>
      <w:tr w:rsidR="00DA4588">
        <w:trPr>
          <w:trHeight w:val="144"/>
        </w:trPr>
        <w:tc>
          <w:tcPr>
            <w:tcW w:w="11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Классификация растений.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 как основная систематическая категория.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растительного мира. Низшие, высшие споровые, высшие семенные растения.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таксоны (категории) систематики растений (царство, отдел,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класс, порядок, семейство, род, вид).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История развития систематики, описание видов, открытие новых видов. Роль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систематики в биологии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Низшие растения. Водоросли.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водорослей. Одноклеточные и многоклеточные зелёные водоросли. Строение и жизнедеятельность зелёных водорослей. Размножение зелёных водорослей (бесполое и половое). Бурые и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красные водоросли, их строение и жизнедеятельность. Значение водорослей в природе и жизни человека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Высшие споровые растения. Моховидные (Мхи).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мхов. Строение и жизнедеятельность зелёных и сфагновых мхов. Приспособленность мхов к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жизни на сильно увлажнённых почвах. Размножение мхов, цикл развития на примере зелёного мха кукушкин лён. Роль мхов в заболачивании почв и торфообразовании. Использование торфа и продуктов его переработки в хозяйственной деятельности человека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both"/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Плауновидные (Плауны). Хвощевидные (Хвощи), Папоротниковидные (Папоротники).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характеристика. Усложнение строения папоротникообразных растений по сравнению со мхами. Особенности строения и жизнедеятельности плаунов, хвощей и папоротников. Размножение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папоротникообразных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Цикл развития папоротника. Роль древних папоротникообразных в образовании каменного угля.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папоротникообразных в природе и жизни человека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Высшие семенные растения. Голосеменные.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характеристика. Хвойные растения, их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разнообразие. Строение и жизнедеятельность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хвойных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Размножение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хвойных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, цикл развития на примере сосны. Значение хвойных растений в природе и жизни человека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both"/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Покрытосеменные (цветковые) растения.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характеристика. Особенности строения и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жизнедеят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ельности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покрытосеменных как наиболее высокоорганизованной группы растений, их господство на Земле. Классификация покрытосеменных растений: класс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Двудольные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класс Однодольные. Признаки классов. </w:t>
            </w:r>
            <w:r>
              <w:rPr>
                <w:rFonts w:ascii="Times New Roman" w:hAnsi="Times New Roman"/>
                <w:color w:val="000000"/>
                <w:sz w:val="24"/>
              </w:rPr>
              <w:t>Цикл развития покрытосеменного растения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Семейства покрытосеменных (цветковых) растений.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Характерные признаки семейств класса Двудольные (Крестоцветные, или Капустные, Розоцветные, или Розовые, Мотыльковые, или Бобовые, Паслёновые, Сложноцветные, или Астровые) и класса Однодольные (Лилейные, Злак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и, или Мятликовые).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Многообразие растений. Дикорастущие представители семейств. Культурные представители семейств, их использование человеком</w:t>
            </w:r>
          </w:p>
        </w:tc>
      </w:tr>
      <w:tr w:rsidR="00DA4588" w:rsidRPr="00D556E3">
        <w:trPr>
          <w:trHeight w:val="144"/>
        </w:trPr>
        <w:tc>
          <w:tcPr>
            <w:tcW w:w="11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12" w:lineRule="auto"/>
              <w:ind w:left="228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растительного мира на Земле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Эволюционное развитие растительного мира на Земле. Сохранение в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земной коре растительных остатков, их изучение. «Живые ископаемые» растительного царства. Жизнь растений в воде. Первые наземные растения. Освоение растениями суши. Этапы развития наземных растений основных систематических групп. </w:t>
            </w:r>
            <w:r>
              <w:rPr>
                <w:rFonts w:ascii="Times New Roman" w:hAnsi="Times New Roman"/>
                <w:color w:val="000000"/>
                <w:sz w:val="24"/>
              </w:rPr>
              <w:t>Вымершие растения</w:t>
            </w:r>
          </w:p>
        </w:tc>
      </w:tr>
      <w:tr w:rsidR="00DA4588">
        <w:trPr>
          <w:trHeight w:val="144"/>
        </w:trPr>
        <w:tc>
          <w:tcPr>
            <w:tcW w:w="11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в природных сообществах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и среда обитания. Экологические факторы. Растения и условия неживой природы: свет, температура, влага, атмосферный воздух. Растения и условия живой природы: прямое и косвенное воздействие организмов на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растения. Приспособленность растений к среде обитания. Взаимосвязи растений между собой и с другими организмами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Растительные сообщества. Видовой состав растительных сообществ, преобладающие в них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растения. Распределение видов в растительных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сообществах. Сезонные изменения в жизни растительного сообщества. Смена растительных сообществ. Растительность (растительный покров) природных зон Земли. Флора</w:t>
            </w:r>
          </w:p>
        </w:tc>
      </w:tr>
      <w:tr w:rsidR="00DA4588">
        <w:trPr>
          <w:trHeight w:val="144"/>
        </w:trPr>
        <w:tc>
          <w:tcPr>
            <w:tcW w:w="11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Культурные растения и их происхождение. Центры многообразия и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происхождения культурных растений. Земледелие. Культурные растения сельскохозяйственных угодий: овощные, плодово-ягодные, полевые. Растения города, особенности городской флоры. Парки, лесопарки, скверы, ботанические сады. Декоративное цветоводство. Комнатн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ые растения, комнатное цветоводство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Последствия деятельности человека в экосистемах. Охрана растительного мира. Восстановление численности редких видов растений: ООПТ.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Меры сохранения растительного мира</w:t>
            </w:r>
          </w:p>
        </w:tc>
      </w:tr>
      <w:tr w:rsidR="00DA4588">
        <w:trPr>
          <w:trHeight w:val="144"/>
        </w:trPr>
        <w:tc>
          <w:tcPr>
            <w:tcW w:w="11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Грибы. Лишайники. </w:t>
            </w:r>
            <w:r>
              <w:rPr>
                <w:rFonts w:ascii="Times New Roman" w:hAnsi="Times New Roman"/>
                <w:color w:val="000000"/>
                <w:sz w:val="24"/>
              </w:rPr>
              <w:t>Бактерии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Грибы. Общая характеристика. Шляпочные грибы, их строение, питание, рост, размножение. Съедобные и ядовитые грибы. Меры профилактики заболеваний, связанных с грибами. Значение шляпочных грибов в природных сообществах и жизни человека.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Промышленное выращивание шляпочных грибов (шампиньоны)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Плесневые грибы. Дрожжевые грибы. Значение плесневых и дрожжевых грибов в природе и жизни человека (пищевая и фармацевтическая промышленность и другие)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Паразитические грибы. Разнообразие и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паразитических грибов (головня, спорынья, фитофтора, трутовик и другие). </w:t>
            </w:r>
            <w:r>
              <w:rPr>
                <w:rFonts w:ascii="Times New Roman" w:hAnsi="Times New Roman"/>
                <w:color w:val="000000"/>
                <w:sz w:val="24"/>
              </w:rPr>
              <w:t>Борьба с заболеваниями, вызываемыми паразитическими грибами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Лишайники – комплексные организмы. Строение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лишайников. Питание, рост и размножение лишайников.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</w:t>
            </w:r>
            <w:r>
              <w:rPr>
                <w:rFonts w:ascii="Times New Roman" w:hAnsi="Times New Roman"/>
                <w:color w:val="000000"/>
                <w:sz w:val="24"/>
              </w:rPr>
              <w:t>лишайников в природе и жизни человека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12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доядерные организмы. Общая характеристика бактерий. Бактериальная клетка. Размножение бактерий. Распространение бактерий. Разнообразие бактерий. Значение бактерий в природных сообществах. Болезнетворны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бактерии и меры профилактики заболеваний, вызываемых бактериями. </w:t>
            </w:r>
            <w:r>
              <w:rPr>
                <w:rFonts w:ascii="Times New Roman" w:hAnsi="Times New Roman"/>
                <w:color w:val="000000"/>
                <w:sz w:val="24"/>
              </w:rPr>
              <w:t>Бактерии на службе у человека (в сельском хозяйстве, промышленности)</w:t>
            </w:r>
          </w:p>
        </w:tc>
      </w:tr>
    </w:tbl>
    <w:p w:rsidR="00DA4588" w:rsidRDefault="00DA4588">
      <w:pPr>
        <w:spacing w:after="0" w:line="336" w:lineRule="auto"/>
        <w:ind w:left="120"/>
      </w:pPr>
    </w:p>
    <w:p w:rsidR="00DA4588" w:rsidRDefault="00A0649D">
      <w:pPr>
        <w:spacing w:before="199" w:after="120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DA4588" w:rsidRDefault="00DA4588">
      <w:pPr>
        <w:spacing w:after="0" w:line="336" w:lineRule="auto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74"/>
        <w:gridCol w:w="3196"/>
        <w:gridCol w:w="4993"/>
      </w:tblGrid>
      <w:tr w:rsidR="00DA4588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раздела 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элемента 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элементы содержания </w:t>
            </w:r>
          </w:p>
        </w:tc>
      </w:tr>
      <w:tr w:rsidR="00DA4588">
        <w:trPr>
          <w:trHeight w:val="144"/>
        </w:trPr>
        <w:tc>
          <w:tcPr>
            <w:tcW w:w="1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Зоология – наука о животных. Разделы зоологии. Связь зоологии с другими науками и техникой. Общие признаки животных. Отличия животных от растений. Многообразие животного мира. Одноклеточные и многоклеточные животные. Форма тела животного, симметрия, размер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ы тела и другие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Животная клетка. Открытие животной клетки (А. Левенгук).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лизосомы, клеточный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центр).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Процессы, происходящие в клетке. Деление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клетки. Ткани животных, их разнообразие.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и системы органов животных. Организм – единое целое</w:t>
            </w:r>
          </w:p>
        </w:tc>
      </w:tr>
      <w:tr w:rsidR="00DA4588" w:rsidRPr="00D556E3">
        <w:trPr>
          <w:trHeight w:val="144"/>
        </w:trPr>
        <w:tc>
          <w:tcPr>
            <w:tcW w:w="1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60" w:lineRule="auto"/>
              <w:ind w:left="228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организма животного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Опора и движение животных.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гидростатического, наружного и внутреннего скелета у животных. Передвижение у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одноклеточных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(амёбовидное, жгутиковое). Мышечные движения у многоклеточных: полёт насекомых, птиц; плавание рыб; движение по суше позвоночных животных (ползание, бег, ходьба и д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ругие). </w:t>
            </w:r>
            <w:r>
              <w:rPr>
                <w:rFonts w:ascii="Times New Roman" w:hAnsi="Times New Roman"/>
                <w:color w:val="000000"/>
                <w:sz w:val="24"/>
              </w:rPr>
              <w:t>Рычажные конечности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Питание и пищеварение у животных.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питания. Питание и пищеварение у простейших. Внутриполостное и внутриклеточное пищеварение, замкнутая и сквозная пищеварительная система у беспозвоночных. Пищеварительный тракт у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позвоночных, пищеварительные железы. Ферменты. Особенности пищеварительной системы у представителей отрядов млекопитающих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Дыхание животных.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дыхания. Газообмен через всю поверхность клетки. Жаберное дыхание. Наружные и внутренние жабры. Кожно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е, трахейное, лёгочное дыхание у обитателей суши.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кожного дыхания. Роль воздушных мешков у птиц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Транспорт веществ у животных.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транспорта веществ в организме животных.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Замкнутая и незамкнутая кровеносные системы у беспозвоночных.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у моллюсков и насекомых. Круги кровообращения и особенности строения сердец у позвоночных, усложнение с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истемы кровообращения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Выделение у животных.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выделения конечных продуктов обмена веществ. Сократительные вакуоли у простейших. Звёздчатые клетки и канальцы у плоских червей, выделительные трубочки и воронки у кольчатых червей. Мальпигиевы сос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уды у насекомых. Почки (туловищные и тазовые), мочеточники, мочевой пузырь у позвоночных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выделения у птиц, связанные с полётом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Покровы тела у животных.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Покровы у беспозвоночных. Усложнение строения кожи у позвоночных. Кожа как о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рган выделения. Роль кожи в теплоотдаче. Производные кожи.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пассивной и активной защиты у животных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Координация и регуляция жизнедеятельности у животных.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Раздражимость у одноклеточных животных. Таксисы (фототаксис, трофотаксис, хемотаксис и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другие). Нервная регуляция. Нервная система, её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значение. Нервная система у беспозвоночных: сетчатая (диффузная), стволовая, узловая. Нервная система у позвоночных (трубчатая): головной и спинной мозг, нервы. Усложнение головного мозга от рыб до млекопитаю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щих.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чувств, их значение. Рецепторы. Простые и сложные (фасеточные) глаза у насекомых. Орган зрения и слу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 у позвоночных, их усложнение. Органы обоняния, вкуса и осязания у беспозвоночных и позвоночных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Орган боковой линии у рыб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Поведение животных.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Врождённое и приобретённое поведение (инстинкт и научение). Научение: условные рефлексы, импринт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инг (запечатление), инсайт (постижение). Поведение: пищевое, оборонительное, территориальное, брачное, исследовательское. </w:t>
            </w:r>
            <w:r>
              <w:rPr>
                <w:rFonts w:ascii="Times New Roman" w:hAnsi="Times New Roman"/>
                <w:color w:val="000000"/>
                <w:sz w:val="24"/>
              </w:rPr>
              <w:t>Стимулы поведения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Размножение и развитие животных.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Бесполое размножение: деление клетки одноклеточного организма на две,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почкование,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Партеногенез. Зародышевое развитие. Строение яйца птицы. Внутриутробное развитие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млекопи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тающих.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неполный</w:t>
            </w:r>
          </w:p>
        </w:tc>
      </w:tr>
      <w:tr w:rsidR="00DA4588">
        <w:trPr>
          <w:trHeight w:val="144"/>
        </w:trPr>
        <w:tc>
          <w:tcPr>
            <w:tcW w:w="1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животных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Основные категории систематики животных.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 как основная систематическая категория животных. Классификация животных. Система животного мира.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Систематические категории животных (царство, тип, класс, отряд, семейство, род, вид), их соподчинение.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Бинарная но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менклатура. Отражение современных знаний о происхождении и родстве животных в классификации животных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Одноклеточные животные – простейшие.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жизнедеятельность простейших. Местообитание и образ жизни. Образование цисты при неблагоприятных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условиях среды. Многообразие простейших. Значение простейших в природе и жизни человека (образование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й плазмодий)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Многоклеточные животные. Кишечнополостные.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характеристика. Местообитание.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строения и жизнедеятельности. Эктодерма и энтодерма. Внутриполостное и клеточное переваривание пищи. Регенерация. Рефлекс. Бесполое размножение (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почкование). Половое размножение. Гермафродитизм. Раздельнополые кишечнополостные. Многообразие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кишечнополостных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Значение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кишечнополостных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 и жизни человека. Коралловые полипы и их роль в рифообразовании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Плоские, круглые, кольчатые черви.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характеристика. Особенности строения и жизнедеятельности плоских, круглых и кольчатых червей. Многообразие червей. Паразитические плоские и круглые черви. Циклы развития печёночного сосальщика, бычьего цепня, человеческой аскариды. Черви, их приспосо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бления к паразитизму, вред, наносимый человеку, сельскохозяйственным растениям и животным. Меры по предупреждению заражения паразитическими червями. Роль червей как почвообразователей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Членистоногие.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характеристика. Среды жизни. Внешнее и внутре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ннее строение членистоногих. </w:t>
            </w:r>
            <w:r>
              <w:rPr>
                <w:rFonts w:ascii="Times New Roman" w:hAnsi="Times New Roman"/>
                <w:color w:val="000000"/>
                <w:sz w:val="24"/>
              </w:rPr>
              <w:t>Многообразие членистоногих. Представители классов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Ракообразные.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жизнедеятельности. Значение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ракообразных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 и жизни человека. </w:t>
            </w: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Паукообразные.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жизнедеятельности в связи с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жизнью на суше. Клещи – вредители культурных растений и меры борьбы с ними. Паразитические клещи – возбудители и переносчики опасных болезней. </w:t>
            </w:r>
            <w:r>
              <w:rPr>
                <w:rFonts w:ascii="Times New Roman" w:hAnsi="Times New Roman"/>
                <w:color w:val="000000"/>
                <w:sz w:val="24"/>
              </w:rPr>
              <w:t>Меры защиты от клещей. Роль клещей в почвообразовании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Насекомые.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и жизнедеятельности.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Размножение насекомых и типы развития. Отряды насекомых: Прямокрылые, Равнокрылые, Полужесткокрылые, Чешуекрылые, Жесткокрылые, Перепончатокрылые, Двукрылые и другие Насекомые – переносчики возбудителей и паразиты человека и домашних животных. Насекомые-в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редители сада, огорода, поля, леса. Насекомые, снижающие численность вредителей растений. Поведение насекомых, инстинкты. Меры по сокращению численности насекомых-вредителей. Значение насекомых в природе и жизни человека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Моллюски.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а. Местообитание моллюсков. Строение и процессы жизнедеятельности, характерные для брюхоногих, двустворчатых,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 при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роде и жизни человека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Хордовые.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Зародышевое развитие хордовых. Систематические группы хордовых. Подтип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Бесчерепные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(ланцетник). </w:t>
            </w:r>
            <w:r>
              <w:rPr>
                <w:rFonts w:ascii="Times New Roman" w:hAnsi="Times New Roman"/>
                <w:color w:val="000000"/>
                <w:sz w:val="24"/>
              </w:rPr>
              <w:t>Подтип Черепные или Позвоночные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Рыбы.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характеристика. Местообитание и внешнее строение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рыб. Особенности внутреннего строения и процессов жизнедеятельности. Приспособленность рыб к условиям обитания. Отличия хрящевых рыб от костных рыб. Размножение, развитие и миграция рыб в природе. Многообразие рыб, основные систематические группы рыб. Знач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ение рыб в природе и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Хозяйственное значение рыб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Земноводные.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характеристика. Местообитание земноводных. Особенности внешнего и внутреннего строения, процессов жизнедеятельности, связанных с выходом земноводных на сушу. Приспосо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бленность земноводных к жизни в воде и на суше. Размножение и развитие земноводных. Многообразие земноводных и их охрана. Значение земноводных в природе и жизни человека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Пресмыкающиеся.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характеристика. Местообитание пресмыкающихся. Особенности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внешнего и внутреннего строения пресмыкающихся. Процессы жизнедеятельности. Приспособленность пресмыкающихся к жизни на суше. Размножение и развитие пресмыкающихся. Регенерация. Многообразие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пресмыкающихся и их охрана. Значение пресмыкающихся в природе и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жизни человека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Птицы.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характеристика. Особенности внешнего строения птиц. Особенности внутреннего строения и процессов жизнедеятельности птиц. Приспособления птиц к полёту. Поведение. Размножение и развитие птиц. Забота о потомстве. Сезонные я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вления в жизни птиц. Миграции птиц, их изучение. Многообразие птиц. Экологические группы птиц. Приспособленность птиц к различным условиям среды.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птиц в природе и жизни человека</w:t>
            </w:r>
          </w:p>
        </w:tc>
      </w:tr>
      <w:tr w:rsidR="00DA4588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A4588" w:rsidRDefault="00DA4588">
            <w:pPr>
              <w:spacing w:after="0"/>
              <w:ind w:left="228"/>
            </w:pP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Млекопитающие.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характеристика. Среды жизни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млекопитающих. Особенности внешнего строения, скелета и мускулатуры, внутреннего строения. Процессы жизнедеятельности. Усложнение нервной системы. Поведение млекопитающих. Размножение и развитие. Забота о потомстве.</w:t>
            </w:r>
          </w:p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Первозвери. Однопроходные (яйцекладущие)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Сумчатые (низшие звери). Плацентарные млекопитающие. Многообразие млекопитающих. Насекомоядные и Рукокрылые. Грызуны, Зайцеобразные. Хищные. Ластоногие и Китообразные. Парнокопытные и Непарнокопытные. Приматы. Семейства отряда Хищные: собачьи, кошачьи,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куньи, медвежьи. Значение млекопитающих в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 и жизни человека. Млекопитающие – переносчики возбудителей опасных заболеваний. </w:t>
            </w:r>
            <w:r>
              <w:rPr>
                <w:rFonts w:ascii="Times New Roman" w:hAnsi="Times New Roman"/>
                <w:color w:val="000000"/>
                <w:sz w:val="24"/>
              </w:rPr>
              <w:t>Меры борьбы с грызунами. Многообразие млекопитающих родного края</w:t>
            </w:r>
          </w:p>
        </w:tc>
      </w:tr>
      <w:tr w:rsidR="00DA4588" w:rsidRPr="00D556E3">
        <w:trPr>
          <w:trHeight w:val="144"/>
        </w:trPr>
        <w:tc>
          <w:tcPr>
            <w:tcW w:w="1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60" w:lineRule="auto"/>
              <w:ind w:left="228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животного мира на Земле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Эволюционное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животного мира на Земле. Усложнение животных в процессе эволюции. Доказательства эволюционного развития животного мира. Палеонтология. Ископаемые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остатки животных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их изучение. Методы изучения ископаемых остатков. </w:t>
            </w:r>
            <w:r>
              <w:rPr>
                <w:rFonts w:ascii="Times New Roman" w:hAnsi="Times New Roman"/>
                <w:color w:val="000000"/>
                <w:sz w:val="24"/>
              </w:rPr>
              <w:t>Реставрация древних животных. «Жи</w:t>
            </w:r>
            <w:r>
              <w:rPr>
                <w:rFonts w:ascii="Times New Roman" w:hAnsi="Times New Roman"/>
                <w:color w:val="000000"/>
                <w:sz w:val="24"/>
              </w:rPr>
              <w:t>вые ископаемые» животного мира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воде. Одноклеточные животные. Происхождение многоклеточных животных. Основные этапы эволюции беспозвоночных.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этапы эволюции позвоночных животных. Вымершие животные</w:t>
            </w:r>
          </w:p>
        </w:tc>
      </w:tr>
      <w:tr w:rsidR="00DA4588">
        <w:trPr>
          <w:trHeight w:val="144"/>
        </w:trPr>
        <w:tc>
          <w:tcPr>
            <w:tcW w:w="1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Животные в природных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сообществах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среда обитания. Влияние света, температуры и влажности на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Приспособленность животных к условиям среды обитания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Популяции животных, их характеристики. Одиночный и групповой образ жизни. Взаимосвязи животных между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собой и с другими организмами. Пищевые связи в природном сообществе.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Пищевые уровни, экологическая пирамида. Экосистема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Животный мир природных зон Земли. Основные закономерности распределения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животных на планете. </w:t>
            </w:r>
            <w:r>
              <w:rPr>
                <w:rFonts w:ascii="Times New Roman" w:hAnsi="Times New Roman"/>
                <w:color w:val="000000"/>
                <w:sz w:val="24"/>
              </w:rPr>
              <w:t>Фауна</w:t>
            </w:r>
          </w:p>
        </w:tc>
      </w:tr>
      <w:tr w:rsidR="00DA4588">
        <w:trPr>
          <w:trHeight w:val="144"/>
        </w:trPr>
        <w:tc>
          <w:tcPr>
            <w:tcW w:w="1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Загрязнение окружающей среды. Одомашнивание животных. Селекция, породы, искусственный отбор, ди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 как особая искусственная среда, созданная человеком. Синантропные виды животных. Условия их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обитания. Беспозвоночные и позвоночные животные города. Адаптация животных к новым условиям. Рекреационный пресс на животных диких видов в условиях города. Безнадзорные домашние животные. Питомники. Восстановление численности редких видов животных: ООПТ. К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расная книга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Меры сохранения животного мира</w:t>
            </w:r>
          </w:p>
        </w:tc>
      </w:tr>
    </w:tbl>
    <w:p w:rsidR="00DA4588" w:rsidRDefault="00DA4588">
      <w:pPr>
        <w:spacing w:after="0" w:line="336" w:lineRule="auto"/>
        <w:ind w:left="120"/>
      </w:pPr>
    </w:p>
    <w:p w:rsidR="00DA4588" w:rsidRDefault="00A0649D">
      <w:pPr>
        <w:spacing w:before="199" w:after="120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DA4588" w:rsidRDefault="00DA4588">
      <w:pPr>
        <w:spacing w:after="0" w:line="336" w:lineRule="auto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4"/>
        <w:gridCol w:w="2942"/>
        <w:gridCol w:w="5337"/>
      </w:tblGrid>
      <w:tr w:rsidR="00DA4588">
        <w:trPr>
          <w:trHeight w:val="144"/>
        </w:trPr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раздела </w:t>
            </w: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элемента 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элементы содержания </w:t>
            </w:r>
          </w:p>
        </w:tc>
      </w:tr>
      <w:tr w:rsidR="00DA4588">
        <w:trPr>
          <w:trHeight w:val="144"/>
        </w:trPr>
        <w:tc>
          <w:tcPr>
            <w:tcW w:w="13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– биосоциальный вид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Науки о человеке (анатомия, физиология,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психология, антропология, гигиена,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санитария, экология человека).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Методы изучения организма человека. Значение знаний о человеке для самопознания и сохранения здоровья.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человека как биосоциального существа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человека в системе органического мира. Человек как часть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природы. Систематическое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социальные факторы стано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Человеческие расы</w:t>
            </w:r>
          </w:p>
        </w:tc>
      </w:tr>
      <w:tr w:rsidR="00DA4588">
        <w:trPr>
          <w:trHeight w:val="144"/>
        </w:trPr>
        <w:tc>
          <w:tcPr>
            <w:tcW w:w="13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Митоз, </w:t>
            </w:r>
            <w:r>
              <w:rPr>
                <w:rFonts w:ascii="Times New Roman" w:hAnsi="Times New Roman"/>
                <w:color w:val="000000"/>
                <w:sz w:val="24"/>
              </w:rPr>
              <w:t>мейоз. Соматические и половые клетки. Стволовые клетки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тканей организма человека: эпителиальные, соединительные, мышечные,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нервная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Свойства тканей, их функции. Органы и системы органов. Организм как единое целое.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органов и систем </w:t>
            </w:r>
            <w:r>
              <w:rPr>
                <w:rFonts w:ascii="Times New Roman" w:hAnsi="Times New Roman"/>
                <w:color w:val="000000"/>
                <w:sz w:val="24"/>
              </w:rPr>
              <w:t>как основа гомеостаза</w:t>
            </w:r>
          </w:p>
        </w:tc>
      </w:tr>
      <w:tr w:rsidR="00DA4588">
        <w:trPr>
          <w:trHeight w:val="144"/>
        </w:trPr>
        <w:tc>
          <w:tcPr>
            <w:tcW w:w="13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Нервная система человека, её организация и значение. Нейроны, нервы, нервные узлы. Рефлекс. Рефлекторная дуга. Рецепторы.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Двухнейронные и трёхнейронные рефлекторные дуги. Спинной мозг, его строение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и функции. Рефлексы спинного мозга. Головной мозг, его строение и функции. Большие полушария.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ервная система как единое целое. Нарушения в работе нервной системы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Гуморальная регуляция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организма, роста и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развития. Нарушение в работе эндокринных желёз. Особенности рефлекторной и гуморальной регуляции функций организма</w:t>
            </w:r>
          </w:p>
        </w:tc>
      </w:tr>
      <w:tr w:rsidR="00DA4588">
        <w:trPr>
          <w:trHeight w:val="144"/>
        </w:trPr>
        <w:tc>
          <w:tcPr>
            <w:tcW w:w="13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опорно-двигательного аппарата. Скелет человека, строение его отделов и функции. Кости, их химический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состав, строение. Типы костей. Рост костей в длину и толщину. Соединение костей. Скелет головы. Скелет туловища. Скелет конечностей и их поясов.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скелета человека, связанные с прямохождением и трудовой деятельностью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Мышечная система.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функции скелетных мышц. Работа мышц: статическая и динамическая; мышцы сгибатели и разгибатели.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Утомление мышц. Гиподинамия. Роль двигательной активности в сохранении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здоровья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Нарушения опорно-двигательной системы. Возрастные изменения в с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троении костей. Нарушение осанки. Предупреждение искривления позвоночника и развития плоскостопия. Профилактика травматизма.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помощь при травмах опорно-двигательного аппарата</w:t>
            </w:r>
          </w:p>
        </w:tc>
      </w:tr>
      <w:tr w:rsidR="00DA4588">
        <w:trPr>
          <w:trHeight w:val="144"/>
        </w:trPr>
        <w:tc>
          <w:tcPr>
            <w:tcW w:w="13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среда и её функции.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Форменные элементы 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(гомеостаз). Свёртывание крови. Группы крови. </w:t>
            </w:r>
            <w:r>
              <w:rPr>
                <w:rFonts w:ascii="Times New Roman" w:hAnsi="Times New Roman"/>
                <w:color w:val="000000"/>
                <w:sz w:val="24"/>
              </w:rPr>
              <w:t>Резус-фактор. Переливание крови. Дон</w:t>
            </w:r>
            <w:r>
              <w:rPr>
                <w:rFonts w:ascii="Times New Roman" w:hAnsi="Times New Roman"/>
                <w:color w:val="000000"/>
                <w:sz w:val="24"/>
              </w:rPr>
              <w:t>орство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Иммунитет и его виды.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Факторы, влияющие на иммунитет (приобретённые иммунодефициты): радиационное облучение, химическое отравление, голодание, воспаление, вирусные заболевания, ВИЧ-инфекция.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Вилочковая железа, лимфатические узлы. Вакцины и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лечебные сыворотки. Значение работ Л. Пастера и И.И. Мечникова по изучению иммунитета</w:t>
            </w:r>
          </w:p>
        </w:tc>
      </w:tr>
      <w:tr w:rsidR="00DA4588">
        <w:trPr>
          <w:trHeight w:val="144"/>
        </w:trPr>
        <w:tc>
          <w:tcPr>
            <w:tcW w:w="13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кровообращения. Строение и работа сердца. Автоматизм сердца. Сердечный цикл, его длительность. Большой и малый круги кровообращения.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Движение крови по сосудам. Пульс. </w:t>
            </w:r>
            <w:r>
              <w:rPr>
                <w:rFonts w:ascii="Times New Roman" w:hAnsi="Times New Roman"/>
                <w:color w:val="000000"/>
                <w:sz w:val="24"/>
              </w:rPr>
              <w:t>Лимфатическая система, лимфоотток. Регуляция деятельности сердца и сосудов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Гигиена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сердечно-сосудистой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системы. Профилактика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сердечно-сосудистых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заболеваний.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помощь при кровотечениях</w:t>
            </w:r>
          </w:p>
        </w:tc>
      </w:tr>
      <w:tr w:rsidR="00DA4588">
        <w:trPr>
          <w:trHeight w:val="144"/>
        </w:trPr>
        <w:tc>
          <w:tcPr>
            <w:tcW w:w="13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и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его значение. Органы дыхания. Лёгкие. Взаимосвязь строения и функций органов дыхания. Газообмен в лёгких и тканях. Жизненная ёмкость лёгких. Механизмы дыхания. </w:t>
            </w:r>
            <w:r>
              <w:rPr>
                <w:rFonts w:ascii="Times New Roman" w:hAnsi="Times New Roman"/>
                <w:color w:val="000000"/>
                <w:sz w:val="24"/>
              </w:rPr>
              <w:t>Дыхательные движения. Регуляция дыхания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Инфекционные болезни, передающиеся через воздух,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предупреждение воздушно-капельных инфекций. Вред табакокурения, употребления наркотических и психотропных веществ. Реанимация. Охрана воздушной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Оказание первой помощи при поражении органов дыхания</w:t>
            </w:r>
          </w:p>
        </w:tc>
      </w:tr>
      <w:tr w:rsidR="00DA4588">
        <w:trPr>
          <w:trHeight w:val="144"/>
        </w:trPr>
        <w:tc>
          <w:tcPr>
            <w:tcW w:w="13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Питательные вещества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и пищевые продукты. Питание и его значение. Пищеварение. Органы пищеварения, их строение и функции. Ферменты, их роль в пищеварении. Пищеварение в ротовой полости. Зубы и уход за ними. Пищеварение в желудке, в тонком и в толстом кишечнике. Всасывание питат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ельных веществ. Всасывание воды. Пищеварительные железы: печень и поджелудочная железа, их роль в пищеварении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Микробиом человека – совокупность микроорганизмов, населяющих организм человека. Регуляция пищеварения. Методы изучения органов пищеварения.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Работы И.П.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Павлова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Гигиена питания. Предупреждение глистных и желудочно-кишечных заболеваний, пищевых отравлений.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 курения и алкоголя на пищеварение</w:t>
            </w:r>
          </w:p>
        </w:tc>
      </w:tr>
      <w:tr w:rsidR="00DA4588" w:rsidRPr="00D556E3">
        <w:trPr>
          <w:trHeight w:val="144"/>
        </w:trPr>
        <w:tc>
          <w:tcPr>
            <w:tcW w:w="13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 в организме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Витамины и их роль для организма. Поступление витаминов с пищей. Синтез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витаминов в организме. </w:t>
            </w:r>
            <w:r>
              <w:rPr>
                <w:rFonts w:ascii="Times New Roman" w:hAnsi="Times New Roman"/>
                <w:color w:val="000000"/>
                <w:sz w:val="24"/>
              </w:rPr>
              <w:t>Авитаминозы и гиповитаминозы. Сохранение витаминов в пище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и режим питания. Рациональное питание – фактор укрепления здоровья. </w:t>
            </w:r>
            <w:r>
              <w:rPr>
                <w:rFonts w:ascii="Times New Roman" w:hAnsi="Times New Roman"/>
                <w:color w:val="000000"/>
                <w:sz w:val="24"/>
              </w:rPr>
              <w:t>Нарушение обмена веществ</w:t>
            </w:r>
          </w:p>
        </w:tc>
      </w:tr>
      <w:tr w:rsidR="00DA4588">
        <w:trPr>
          <w:trHeight w:val="144"/>
        </w:trPr>
        <w:tc>
          <w:tcPr>
            <w:tcW w:w="13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функции кожи. Кожа и её производные. Кожа и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терморегуляция. Влияние на кожу факторов окружающей среды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10.2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Закаливание и его роль. Способы закаливания организма. Гигиена кожи, гигиенические требования к одежде и обуви. Заболевания кожи и их предупреждения. Профилактика и первая помощь при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тепловом и солнечном ударах, ожогах и обморожениях</w:t>
            </w:r>
          </w:p>
        </w:tc>
      </w:tr>
      <w:tr w:rsidR="00DA4588">
        <w:trPr>
          <w:trHeight w:val="144"/>
        </w:trPr>
        <w:tc>
          <w:tcPr>
            <w:tcW w:w="13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выделения. Органы выделения.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Органы мочевыделительной системы, их строение и функции. Микроскопическое строение почки. Нефрон. Образование мочи. Регуляция мочеобразования и мочеиспускания. </w:t>
            </w:r>
            <w:r>
              <w:rPr>
                <w:rFonts w:ascii="Times New Roman" w:hAnsi="Times New Roman"/>
                <w:color w:val="000000"/>
                <w:sz w:val="24"/>
              </w:rPr>
              <w:t>Заболевания органов мочевыделительной системы, их предупре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ждение </w:t>
            </w:r>
          </w:p>
        </w:tc>
      </w:tr>
      <w:tr w:rsidR="00DA4588">
        <w:trPr>
          <w:trHeight w:val="144"/>
        </w:trPr>
        <w:tc>
          <w:tcPr>
            <w:tcW w:w="13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12.1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репродукции, строение и функции. Половые железы. Половые клетки. Оплодотворение. Внутриутробное развитие. Влияние на эмбриональное развитие факторов окружающей среды. Роды. </w:t>
            </w:r>
            <w:r>
              <w:rPr>
                <w:rFonts w:ascii="Times New Roman" w:hAnsi="Times New Roman"/>
                <w:color w:val="000000"/>
                <w:sz w:val="24"/>
              </w:rPr>
              <w:t>Лактация. Рост и развитие ребёнка.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Половое созревание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12.2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Наследование признаков у человека. Наследственные болезни, их причины и предупреждение. Набор хромосом, половые хромосомы, гены. Роль генетических знаний для планирования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Инфекции, передающиеся половым путём, их </w:t>
            </w:r>
            <w:r>
              <w:rPr>
                <w:rFonts w:ascii="Times New Roman" w:hAnsi="Times New Roman"/>
                <w:color w:val="000000"/>
                <w:sz w:val="24"/>
              </w:rPr>
              <w:t>профилактика</w:t>
            </w:r>
          </w:p>
        </w:tc>
      </w:tr>
      <w:tr w:rsidR="00DA4588" w:rsidRPr="00D556E3">
        <w:trPr>
          <w:trHeight w:val="144"/>
        </w:trPr>
        <w:tc>
          <w:tcPr>
            <w:tcW w:w="13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сенсорные системы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13.1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чувств и их значение. Анализаторы. Сенсорные системы. Органы равновесия, мышечного чувства, осязания, обоняния и вкуса.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сенсорных систем организма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13.2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Глаз и зрение.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Оптическая система глаза. Сетчатка. Зрительные рецепторы. Зрительное восприятие. </w:t>
            </w:r>
            <w:r>
              <w:rPr>
                <w:rFonts w:ascii="Times New Roman" w:hAnsi="Times New Roman"/>
                <w:color w:val="000000"/>
                <w:sz w:val="24"/>
              </w:rPr>
              <w:t>Нарушения зрения и их причины. Гигиена зрения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13.3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Ухо и слух. Строение и функции органа слуха. Механизм работы слухового анализатора. Слуховое восприятие. </w:t>
            </w:r>
            <w:r>
              <w:rPr>
                <w:rFonts w:ascii="Times New Roman" w:hAnsi="Times New Roman"/>
                <w:color w:val="000000"/>
                <w:sz w:val="24"/>
              </w:rPr>
              <w:t>Нарушения слуха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причины. Гигиена слуха</w:t>
            </w:r>
          </w:p>
        </w:tc>
      </w:tr>
      <w:tr w:rsidR="00DA4588">
        <w:trPr>
          <w:trHeight w:val="144"/>
        </w:trPr>
        <w:tc>
          <w:tcPr>
            <w:tcW w:w="13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14.1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Психика и поведение человека. Потребности и мотивы поведения. Социальная обусловленность поведения человека. Рефлекторная теория поведения. Высшая нервная деятельность человека, работы И.М. Сеченова, И.П. Павлова. Механизм образования условных рефлексов. Т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орможение. Динамический стереотип. Роль гормонов в поведении. Наследственные и ненаследственные программы поведения у человека. Приспособительный характер поведения 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14.2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и вторая сигнальные системы. Познавательная деятельность мозга. Речь и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мышление. Память и внимание. Эмоции. Индивидуальные особенности личности: способности, темперамент, характер, одарённость. Типы высшей нервной деятельности и темперамента. Особенности психики человека. Гигиена физического и умственного труда. Режим труда и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отдыха. Сон и его значение. Гигиена сна</w:t>
            </w:r>
          </w:p>
        </w:tc>
      </w:tr>
      <w:tr w:rsidR="00DA4588">
        <w:trPr>
          <w:trHeight w:val="144"/>
        </w:trPr>
        <w:tc>
          <w:tcPr>
            <w:tcW w:w="13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Default="00DA4588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15.1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окружающая среда. Экологические факторы и их действие на организм человека. Зависимость здоровья человека от состояния окружающей среды. Микроклимат жилых помещений.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поведения в окружающей среде, в опасных и чрезвычайных ситуациях</w:t>
            </w:r>
          </w:p>
        </w:tc>
      </w:tr>
      <w:tr w:rsidR="00DA4588" w:rsidRPr="00D556E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15.2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Здоровье человека как социальная ценность.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Факторы, нарушающие здоровье: гиподинамия, курение, употребление алкоголя, наркотиков, несбалансированное питание, стресс.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</w:t>
            </w:r>
          </w:p>
        </w:tc>
      </w:tr>
      <w:tr w:rsidR="00DA4588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4588" w:rsidRPr="00D556E3" w:rsidRDefault="00DA4588">
            <w:pPr>
              <w:rPr>
                <w:lang w:val="ru-RU"/>
              </w:rPr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60" w:lineRule="auto"/>
              <w:ind w:left="228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 Земли. Антропогенные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воздействия на природу. Урбанизация. Цивилизация. Техногенные изменения в окружающей среде. Современные глобальные экологические проблемы.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охраны окружающей среды для сохранения человечества</w:t>
            </w:r>
          </w:p>
        </w:tc>
      </w:tr>
    </w:tbl>
    <w:p w:rsidR="00DA4588" w:rsidRDefault="00DA4588">
      <w:pPr>
        <w:spacing w:after="0" w:line="336" w:lineRule="auto"/>
        <w:ind w:left="120"/>
      </w:pPr>
    </w:p>
    <w:p w:rsidR="00DA4588" w:rsidRDefault="00DA4588">
      <w:pPr>
        <w:sectPr w:rsidR="00DA4588">
          <w:pgSz w:w="11906" w:h="16383"/>
          <w:pgMar w:top="1134" w:right="850" w:bottom="1134" w:left="1701" w:header="720" w:footer="720" w:gutter="0"/>
          <w:cols w:space="720"/>
        </w:sectPr>
      </w:pPr>
    </w:p>
    <w:p w:rsidR="00DA4588" w:rsidRPr="00D556E3" w:rsidRDefault="00A0649D">
      <w:pPr>
        <w:spacing w:before="199" w:after="199" w:line="336" w:lineRule="auto"/>
        <w:ind w:left="120"/>
        <w:rPr>
          <w:lang w:val="ru-RU"/>
        </w:rPr>
      </w:pPr>
      <w:bookmarkStart w:id="10" w:name="block-69613913"/>
      <w:bookmarkEnd w:id="9"/>
      <w:r w:rsidRPr="00D556E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НА ОГЭ ПО БИОЛОГИИ ТРЕБОВАНИЯ К </w:t>
      </w:r>
      <w:r w:rsidRPr="00D556E3">
        <w:rPr>
          <w:rFonts w:ascii="Times New Roman" w:hAnsi="Times New Roman"/>
          <w:b/>
          <w:color w:val="000000"/>
          <w:sz w:val="28"/>
          <w:lang w:val="ru-RU"/>
        </w:rPr>
        <w:t>РЕЗУЛЬТАТАМ ОСВОЕНИЯ ОСНОВНОЙ ОБРАЗОВАТЕЛЬНОЙ ПРОГРАММЫ ОСНОВНОГО ОБЩЕГО ОБРАЗОВАНИЯ</w:t>
      </w:r>
    </w:p>
    <w:p w:rsidR="00DA4588" w:rsidRPr="00D556E3" w:rsidRDefault="00DA4588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2433"/>
        <w:gridCol w:w="6947"/>
      </w:tblGrid>
      <w:tr w:rsidR="00DA4588" w:rsidRPr="00D556E3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272"/>
            </w:pPr>
            <w:r w:rsidRPr="00D556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Кодпроверяемого требования 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/>
              <w:ind w:left="272"/>
              <w:rPr>
                <w:lang w:val="ru-RU"/>
              </w:rPr>
            </w:pPr>
            <w:r w:rsidRPr="00D556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DA4588" w:rsidRPr="00D556E3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роли биологии в формировании современной естественнонаучной картины мира</w:t>
            </w:r>
          </w:p>
        </w:tc>
      </w:tr>
      <w:tr w:rsidR="00DA4588" w:rsidRPr="00D556E3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D556E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Умение применять систему биологических знаний: раскрывать сущность живого, называть отличия живого от неживого, перечислять основные закономерности организации, функциони</w:t>
            </w:r>
            <w:r w:rsidRPr="00D556E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рования объектов, явлений, процессов живой природы, эволюционного развития органического мира в его единстве с неживой природой; сформированность представлений о современной теории эволюции и основных свидетельствах эволюции</w:t>
            </w:r>
            <w:proofErr w:type="gramEnd"/>
          </w:p>
        </w:tc>
      </w:tr>
      <w:tr w:rsidR="00DA4588" w:rsidRPr="00D556E3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основами понятийног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 аппарата и научного языка биологии: использование изученных терминов, понятий, теорий, законов и закономерностей для объяснения наблюдаемых биологических объектов, явлений и процессов</w:t>
            </w:r>
          </w:p>
        </w:tc>
      </w:tr>
      <w:tr w:rsidR="00DA4588" w:rsidRPr="00D556E3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Понимание способов получения биологических знаний; наличие опыта ис</w:t>
            </w:r>
            <w:r w:rsidRPr="00D556E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пользования методов биологии в целях изучения живых объектов, биологических явлений и процессов: наблюдение, описание, проведение несложных биологических опытов и экспериментов, в том числе с использованием аналоговых и цифровых приборов и инструментов</w:t>
            </w:r>
          </w:p>
        </w:tc>
      </w:tr>
      <w:tr w:rsidR="00DA4588" w:rsidRPr="00D556E3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Умение характеризовать основные группы организмов в системе органического мира (в том числе вирусы, бактерии, растения, грибы, животные): строение, процессы жизнедеятельности, их происхождение, значение в природе и жизни человека</w:t>
            </w:r>
          </w:p>
        </w:tc>
      </w:tr>
      <w:tr w:rsidR="00DA4588" w:rsidRPr="00D556E3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Умение объяснять</w:t>
            </w:r>
            <w:r w:rsidRPr="00D556E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положение человека в системе органического мира, его происхождение, сходства и отличия человека от животных, характеризовать строение и процессы </w:t>
            </w:r>
            <w:r w:rsidRPr="00D556E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lastRenderedPageBreak/>
              <w:t>жизнедеятельности организма человека, его приспособленность к различным экологическим факторам</w:t>
            </w:r>
          </w:p>
        </w:tc>
      </w:tr>
      <w:tr w:rsidR="00DA4588" w:rsidRPr="00D556E3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Умение описы</w:t>
            </w:r>
            <w:r w:rsidRPr="00D556E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вать клетки, ткани, органы, системы органов и характеризовать важнейшие биологические процессы в организмах растений, животных и человека</w:t>
            </w:r>
          </w:p>
        </w:tc>
      </w:tr>
      <w:tr w:rsidR="00DA4588" w:rsidRPr="00D556E3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Сформированность представлений о взаимосвязи наследования потомством признаков от родительских форм с организацией </w:t>
            </w:r>
            <w:r w:rsidRPr="00D556E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клетки, наличием в ней хромосом как носителей наследственной информации, об основных закономерностях наследования признаков</w:t>
            </w:r>
          </w:p>
        </w:tc>
      </w:tr>
      <w:tr w:rsidR="00DA4588" w:rsidRPr="00D556E3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Сформированность представлений об основных факторах окружающей среды, их роли в жизнедеятельности и эволюции организмов; представ</w:t>
            </w:r>
            <w:r w:rsidRPr="00D556E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лений об антропогенном факторе</w:t>
            </w:r>
          </w:p>
        </w:tc>
      </w:tr>
      <w:tr w:rsidR="00DA4588" w:rsidRPr="00D556E3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Сформированность представлений об экосистемах и значении биоразнообразия; о глобальных экологических проблемах, стоящих перед человечеством, и способах их преодоления</w:t>
            </w:r>
          </w:p>
        </w:tc>
      </w:tr>
      <w:tr w:rsidR="00DA4588" w:rsidRPr="00D556E3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учебные задачи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биологического содержания, в том числе выявлять причинно-следственные связи, проводить расчёты, делать выводы на основании полученных результатов</w:t>
            </w:r>
          </w:p>
        </w:tc>
      </w:tr>
      <w:tr w:rsidR="00DA4588" w:rsidRPr="00D556E3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Умение создавать и применять словесные и графические модели для объяснения строения живых систем, явлений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процессов живой природы</w:t>
            </w:r>
          </w:p>
        </w:tc>
      </w:tr>
      <w:tr w:rsidR="00DA4588" w:rsidRPr="00D556E3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вклада российских и зарубежных учёных в развитие биологических наук</w:t>
            </w:r>
          </w:p>
        </w:tc>
      </w:tr>
      <w:tr w:rsidR="00DA4588" w:rsidRPr="00D556E3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навыками работы с информацией биологического содержания, представленной в разной форме (в виде текста, табличных данных, схем, графико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в, диаграмм, моделей, изображений), критического анализа информации и оценки её достоверности </w:t>
            </w:r>
          </w:p>
        </w:tc>
      </w:tr>
      <w:tr w:rsidR="00DA4588" w:rsidRPr="00D556E3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Умение планировать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 руководством наставника и проводить учебное исследование или проектную работу в области биологии; с учётом намеченной цели формулировать проблему, гипотезу, ставить задачи, выбирать адекватные методы для их решения, формулировать выводы; публично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ставлять полученные результаты</w:t>
            </w:r>
          </w:p>
        </w:tc>
      </w:tr>
      <w:tr w:rsidR="00DA4588" w:rsidRPr="00D556E3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Умение интегрировать биологические знания со знаниями других учебных предметов</w:t>
            </w:r>
          </w:p>
        </w:tc>
      </w:tr>
      <w:tr w:rsidR="00DA4588" w:rsidRPr="00D556E3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основ экологической грамотности: осознание необходимости действий, направленных на сохранение биоразнообразия и охрану пр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иродных экосистем, сохранение и укрепление здоровья человека; умение выбирать целевые установки в своих действиях и поступках по отношению к живой природе, своему здоровью и здоровью окружающих</w:t>
            </w:r>
          </w:p>
        </w:tc>
      </w:tr>
      <w:tr w:rsidR="00DA4588" w:rsidRPr="00D556E3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Умение использовать приобретённые знания и навыки для здор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ового образа жизни, сбалансированного питания и физической активности; неприятие вредных привычек и зависимостей; умение противодействовать лженаучным манипуляциям в области здоровья</w:t>
            </w:r>
          </w:p>
        </w:tc>
      </w:tr>
      <w:tr w:rsidR="00DA4588" w:rsidRPr="00D556E3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приёмами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оказания первой помощи человеку, выращивания культурных растений и ухода за домашними животными</w:t>
            </w:r>
          </w:p>
        </w:tc>
      </w:tr>
    </w:tbl>
    <w:p w:rsidR="00DA4588" w:rsidRPr="00D556E3" w:rsidRDefault="00DA4588">
      <w:pPr>
        <w:spacing w:after="0" w:line="336" w:lineRule="auto"/>
        <w:ind w:left="120"/>
        <w:rPr>
          <w:lang w:val="ru-RU"/>
        </w:rPr>
      </w:pPr>
    </w:p>
    <w:p w:rsidR="00DA4588" w:rsidRPr="00D556E3" w:rsidRDefault="00DA4588">
      <w:pPr>
        <w:rPr>
          <w:lang w:val="ru-RU"/>
        </w:rPr>
        <w:sectPr w:rsidR="00DA4588" w:rsidRPr="00D556E3">
          <w:pgSz w:w="11906" w:h="16383"/>
          <w:pgMar w:top="1134" w:right="850" w:bottom="1134" w:left="1701" w:header="720" w:footer="720" w:gutter="0"/>
          <w:cols w:space="720"/>
        </w:sectPr>
      </w:pPr>
    </w:p>
    <w:p w:rsidR="00DA4588" w:rsidRPr="00D556E3" w:rsidRDefault="00A0649D">
      <w:pPr>
        <w:spacing w:before="199" w:after="199" w:line="336" w:lineRule="auto"/>
        <w:ind w:left="120"/>
        <w:rPr>
          <w:lang w:val="ru-RU"/>
        </w:rPr>
      </w:pPr>
      <w:bookmarkStart w:id="11" w:name="block-69613914"/>
      <w:bookmarkEnd w:id="10"/>
      <w:r w:rsidRPr="00D556E3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БИОЛОГИИ</w:t>
      </w:r>
    </w:p>
    <w:p w:rsidR="00DA4588" w:rsidRPr="00D556E3" w:rsidRDefault="00DA4588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00"/>
        <w:gridCol w:w="8280"/>
      </w:tblGrid>
      <w:tr w:rsidR="00DA4588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272"/>
            </w:pPr>
            <w:r w:rsidRPr="00D556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DA4588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Биология – наука о 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Методы </w:t>
            </w:r>
            <w:r>
              <w:rPr>
                <w:rFonts w:ascii="Times New Roman" w:hAnsi="Times New Roman"/>
                <w:color w:val="000000"/>
                <w:sz w:val="24"/>
              </w:rPr>
              <w:t>научного познания</w:t>
            </w:r>
          </w:p>
        </w:tc>
      </w:tr>
      <w:tr w:rsidR="00DA4588" w:rsidRPr="00D556E3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жизни. Признаки живого (клеточное строение, питание, дыхание, выделение, рост и другие). Объекты живой и неживой природы, их сравнение. Живая и неживая природа – единое целое</w:t>
            </w:r>
          </w:p>
        </w:tc>
      </w:tr>
      <w:tr w:rsidR="00DA4588" w:rsidRPr="00D556E3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Биология – система наук о живой природе. Ос</w:t>
            </w:r>
            <w:r w:rsidRPr="00D556E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новные разделы биологии. Ботаника – наука о растениях. Разделы ботаники. Зоология – наука о животных. Разделы зоологии. </w:t>
            </w:r>
            <w:proofErr w:type="gramStart"/>
            <w:r w:rsidRPr="00D556E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Науки о человеке (анатомия, физиология, психология, антропология, гигиена, санитария, экология человека).</w:t>
            </w:r>
            <w:proofErr w:type="gramEnd"/>
            <w:r w:rsidRPr="00D556E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Связь биологии с другими наука</w:t>
            </w:r>
            <w:r w:rsidRPr="00D556E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ми. Роль биологии в познании окружающего мира и практической деятельности современного человека</w:t>
            </w:r>
          </w:p>
        </w:tc>
      </w:tr>
      <w:tr w:rsidR="00DA4588" w:rsidRPr="00D556E3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методы изучения живой природы. Метод описания в биологии (наглядный, словесный, схематический). Метод измерения (инструменты измерения). Метод клас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сификации организмов. Наблюдение и эксперимент как ведущие методы биологии. Методы изучения организма человека. Устройство увеличительных приборов: лупы и микроскопа</w:t>
            </w:r>
          </w:p>
        </w:tc>
      </w:tr>
      <w:tr w:rsidR="00DA4588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Среда обитания. Природные и искусственные сообщества.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</w:tr>
      <w:tr w:rsidR="00DA4588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Среда обитания. Водная, наземно-воздушная, почвенная, внутриорганизменная среды обитания.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сред обитания организмов</w:t>
            </w:r>
          </w:p>
        </w:tc>
      </w:tr>
      <w:tr w:rsidR="00DA4588" w:rsidRPr="00D556E3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сообщество. Взаимосвязи организмов в природных сообществах. Пищевые связи в сообществах. Пищевые звенья, цепи и се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ти питания. Производители, потребители и разрушители органических веще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иродных сообществах. Примеры природных сообществ (лес, пруд, озеро и другие)</w:t>
            </w:r>
          </w:p>
        </w:tc>
      </w:tr>
      <w:tr w:rsidR="00DA4588" w:rsidRPr="00D556E3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Животные и среда обитания. Влияние света, температуры и влажности на животных. Приспособленность</w:t>
            </w:r>
            <w:r w:rsidRPr="00D556E3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животных к условиям среды обитания. Популяции животных, их характеристики. Взаимосвязи животных между собой и с другими организмами. Животный мир природных зон Земли</w:t>
            </w:r>
          </w:p>
        </w:tc>
      </w:tr>
      <w:tr w:rsidR="00DA4588" w:rsidRPr="00D556E3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и среда обитания. Экологические факторы. Растения и условия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неживой природы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: свет, температура, влага, атмосферный воздух. Растения и условия живой природы: прямое и косвенное воздействие организмов на растения. Приспособленность растений к среде обитания. Растительные сообщества. Растительность (растительный покров) природных зо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н Земли</w:t>
            </w:r>
          </w:p>
        </w:tc>
      </w:tr>
      <w:tr w:rsidR="00DA4588" w:rsidRPr="00D556E3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</w:t>
            </w:r>
          </w:p>
        </w:tc>
      </w:tr>
      <w:tr w:rsidR="00DA4588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Культурные растения и их происхождение. Центры многообразия и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происхождения культурных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растения сельскохозяйственных угодий. Растения города</w:t>
            </w:r>
          </w:p>
        </w:tc>
      </w:tr>
      <w:tr w:rsidR="00DA4588" w:rsidRPr="00D556E3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Воздействие человека на животных в природе. Промысловые животные. Загрязнение окружающей среды. Одомашнивание животных. Селекция, породы, искусственный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отбор, дикие предки домашних животных. Значение домашних животных в жизни человека. Методы борьбы с животными-вредителями</w:t>
            </w:r>
          </w:p>
        </w:tc>
      </w:tr>
      <w:tr w:rsidR="00DA4588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Последствия деятельности человека в экосистемах. Охрана растительного и животного мира. Восстановление численности редких видов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растений и животных: особо охраняемые природные территории (ООПТ).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Меры сохранения растительного и животного мира</w:t>
            </w:r>
          </w:p>
        </w:tc>
      </w:tr>
      <w:tr w:rsidR="00DA4588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здоровья человека от состояния окружающей среды. Экологические факторы и их действие на организм челове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 Факторы, нарушающие здоровье: гиподинамия, курение, употребление алкоголя, наркотиков, несбалансированное питание, стресс. </w:t>
            </w:r>
            <w:r>
              <w:rPr>
                <w:rFonts w:ascii="Times New Roman" w:hAnsi="Times New Roman"/>
                <w:color w:val="000000"/>
                <w:sz w:val="24"/>
              </w:rPr>
              <w:t>Укрепление здоровья: аутотренинг, закаливание, двигательная активность, сбалансированное питание</w:t>
            </w:r>
          </w:p>
        </w:tc>
      </w:tr>
      <w:tr w:rsidR="00DA4588" w:rsidRPr="00D556E3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Эволюционное развитие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растений, животных и человека</w:t>
            </w:r>
          </w:p>
        </w:tc>
      </w:tr>
      <w:tr w:rsidR="00DA4588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растительного мира на Земле. «Живые ископаемые» растительного царства. Жизнь растений в воде. Первые наземные растения. Освоение растениями суши. Этапы развития наземных растений основных систематиче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ских групп. </w:t>
            </w:r>
            <w:r>
              <w:rPr>
                <w:rFonts w:ascii="Times New Roman" w:hAnsi="Times New Roman"/>
                <w:color w:val="000000"/>
                <w:sz w:val="24"/>
              </w:rPr>
              <w:t>Вымершие растения</w:t>
            </w:r>
          </w:p>
        </w:tc>
      </w:tr>
      <w:tr w:rsidR="00DA4588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Эволюционное развитие животного мира на Земле. Усложнение животных в процессе эволюции. Доказательства эволюционного развития животного мира. Палеонтология. Ископаемые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остатки животных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их изучение.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«Живые ископаемые»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животного мира.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этапы эволюции беспозвоночных и позвоночных животных. Вымершие животные</w:t>
            </w:r>
          </w:p>
        </w:tc>
      </w:tr>
      <w:tr w:rsidR="00DA4588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Доказательства животного происхождения человека. Сходство человека с млекопитающими. Отличие человека от приматов. Человек разумный. Антропогенез, его эта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пы. Биологические и социальные факторы становления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Человеческие расы. Место человека в системе органического мира</w:t>
            </w:r>
          </w:p>
        </w:tc>
      </w:tr>
      <w:tr w:rsidR="00DA4588" w:rsidRPr="00D556E3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Организмы бактерий, грибов и лишайников</w:t>
            </w:r>
          </w:p>
        </w:tc>
      </w:tr>
      <w:tr w:rsidR="00DA4588" w:rsidRPr="00D556E3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Грибы. Общая характеристика. Шляпочные грибы, их строение, питание, рост,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размножение. Съедобные и ядовитые грибы. Значение шляпочных грибов. Плесневые грибы. Дрожжевые грибы. Значение плесневых и дрожжевых грибов. Паразитические грибы. Лишайники – комплексные организмы</w:t>
            </w:r>
          </w:p>
        </w:tc>
      </w:tr>
      <w:tr w:rsidR="00DA4588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доядерные организмы. Общая характеристика б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актерий. Разнообразие бактерий. Значение бактерий в природных сообществах и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Болезнетворные бактерии и меры профилактики заболеваний, вызываемых бактериями</w:t>
            </w:r>
          </w:p>
        </w:tc>
      </w:tr>
      <w:tr w:rsidR="00DA4588" w:rsidRPr="00D556E3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организм. Систематические группы растений</w:t>
            </w:r>
          </w:p>
        </w:tc>
      </w:tr>
      <w:tr w:rsidR="00DA4588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растени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й. Уровни организации растительного организма. Растительная клетка: клеточная оболочка, ядро, цитоплазма (пластиды, митохондрии, вакуоли с клеточным соком). </w:t>
            </w:r>
            <w:r>
              <w:rPr>
                <w:rFonts w:ascii="Times New Roman" w:hAnsi="Times New Roman"/>
                <w:color w:val="000000"/>
                <w:sz w:val="24"/>
              </w:rPr>
              <w:t>Растительные ткани. Органы и системы органов растений</w:t>
            </w:r>
          </w:p>
        </w:tc>
      </w:tr>
      <w:tr w:rsidR="00DA4588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растительно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го организма. Корни и корневые системы. Побег и почки. Строение и функции листа. Фотосинтез. Значение фотосинтеза в природе и в жизни человека. Транспорт воды и минеральных веществ в растении – восходящий ток. Транспорт органических веществ в растении – ни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сходящий ток. </w:t>
            </w:r>
            <w:r>
              <w:rPr>
                <w:rFonts w:ascii="Times New Roman" w:hAnsi="Times New Roman"/>
                <w:color w:val="000000"/>
                <w:sz w:val="24"/>
              </w:rPr>
              <w:t>Видоизменённые побеги. Развитие побега из почки</w:t>
            </w:r>
          </w:p>
        </w:tc>
      </w:tr>
      <w:tr w:rsidR="00DA4588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растений. Вегетативное размножение цветковых растений в природе. Хозяйственное значение вегетативного размножения. Семенное (генеративное) размножение растений. Цветки и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соцветия. Опыление. Двойное оплодотворение. Образование плодов и семян. Типы плодов. Распространение плодов и семян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и строение семян. Условия прорастания семян</w:t>
            </w:r>
          </w:p>
        </w:tc>
      </w:tr>
      <w:tr w:rsidR="00DA4588" w:rsidRPr="00D556E3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5.4.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цветкового растения. Цикл развития цветкового растения.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Влияние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факторов внешней среды на развитие цветковых растений. Жизненные формы цветковых растений</w:t>
            </w:r>
          </w:p>
        </w:tc>
      </w:tr>
      <w:tr w:rsidR="00DA4588" w:rsidRPr="00D556E3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pacing w:val="2"/>
                <w:sz w:val="24"/>
                <w:lang w:val="ru-RU"/>
              </w:rPr>
              <w:t>Классификация растений.</w:t>
            </w:r>
            <w:r w:rsidRPr="00D556E3">
              <w:rPr>
                <w:rFonts w:ascii="Times New Roman" w:hAnsi="Times New Roman"/>
                <w:i/>
                <w:color w:val="000000"/>
                <w:spacing w:val="2"/>
                <w:sz w:val="24"/>
                <w:lang w:val="ru-RU"/>
              </w:rPr>
              <w:t xml:space="preserve"> </w:t>
            </w:r>
            <w:r w:rsidRPr="00D556E3">
              <w:rPr>
                <w:rFonts w:ascii="Times New Roman" w:hAnsi="Times New Roman"/>
                <w:color w:val="000000"/>
                <w:spacing w:val="2"/>
                <w:sz w:val="24"/>
                <w:lang w:val="ru-RU"/>
              </w:rPr>
              <w:t>Вид как основная систематическая категория. Система растительного мира. Низшие, высшие споровые, высшие семенные растения. Основные такс</w:t>
            </w:r>
            <w:r w:rsidRPr="00D556E3">
              <w:rPr>
                <w:rFonts w:ascii="Times New Roman" w:hAnsi="Times New Roman"/>
                <w:color w:val="000000"/>
                <w:spacing w:val="2"/>
                <w:sz w:val="24"/>
                <w:lang w:val="ru-RU"/>
              </w:rPr>
              <w:t>оны (категории) систематики растений</w:t>
            </w:r>
          </w:p>
        </w:tc>
      </w:tr>
      <w:tr w:rsidR="00DA4588" w:rsidRPr="00D556E3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растения. Водоросли.</w:t>
            </w: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водорослей. </w:t>
            </w:r>
          </w:p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Высшие споровые растения. Моховидные (Мхи).</w:t>
            </w: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мхов. Размножение мхов на примере зелёного мха кукушкин лён. Плауновидные (Плауны). Хво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щевидные (Хвощи), Папоротниковидные (Папоротники).</w:t>
            </w:r>
            <w:r w:rsidRPr="00D556E3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характеристика. Размножение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папоротникообразных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Цикл развития папоротника. Значение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папоротникообразных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 и жизни человека</w:t>
            </w:r>
          </w:p>
        </w:tc>
      </w:tr>
      <w:tr w:rsidR="00DA4588" w:rsidRPr="00D556E3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семенные растения. Голосеменные. Общая характеристика.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Хвойные растения, их разнообразие. Строение и жизнедеятельность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хвойных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Размножение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хвойных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, цикл развития на примере сосны. Значение хвойных растений в природе и жизни человека</w:t>
            </w:r>
          </w:p>
        </w:tc>
      </w:tr>
      <w:tr w:rsidR="00DA4588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Покрытосеменные (цветковые) растения. Общая характеристика. Особенности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строения и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жизнедеятельности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покрытосеменных как наиболее высокоорганизованной группы растений, их господство на Земле. Классификация покрытосеменных растений: класс </w:t>
            </w:r>
            <w:proofErr w:type="gramStart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Двудольные</w:t>
            </w:r>
            <w:proofErr w:type="gramEnd"/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класс Однодольные. Признаки классов. </w:t>
            </w:r>
            <w:r>
              <w:rPr>
                <w:rFonts w:ascii="Times New Roman" w:hAnsi="Times New Roman"/>
                <w:color w:val="000000"/>
                <w:sz w:val="24"/>
              </w:rPr>
              <w:t>Цикл развития покрытосеменного растения</w:t>
            </w:r>
          </w:p>
        </w:tc>
      </w:tr>
      <w:tr w:rsidR="00DA4588" w:rsidRPr="00D556E3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Животный организм. Систематические группы животных</w:t>
            </w:r>
          </w:p>
        </w:tc>
      </w:tr>
      <w:tr w:rsidR="00DA4588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признаки животных. Отличия животных от растений. Многообразие животного мира. Органы и системы органов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 – единое целое</w:t>
            </w:r>
          </w:p>
        </w:tc>
      </w:tr>
      <w:tr w:rsidR="00DA4588" w:rsidRPr="00D556E3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животного организма.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Опора и движение животных. Питание и пищеварение у животных. Дыхание животных. Транспорт веществ у животных. Выделение у животных. Покровы тела у животных. Координация и регуляция жизнедеятельности у животных. Нервная регуляция. Гуморальная регуляция. Орг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аны чувств, их значение. Поведение животных. Врождённое и приобретённое поведение</w:t>
            </w:r>
          </w:p>
        </w:tc>
      </w:tr>
      <w:tr w:rsidR="00DA4588" w:rsidRPr="00D556E3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развитие животных. Бесполое размножение. Половое размножение. Преимущество полового размножения. Половые железы.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Половые клетки (гаметы). Оплодотворение. З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игота. Партеногенез. Зародышевое развитие. Постэмбриональное развитие: прямое, непрямое. Метаморфоз (развитие с превращением): полный и неполный</w:t>
            </w:r>
          </w:p>
        </w:tc>
      </w:tr>
      <w:tr w:rsidR="00DA4588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категории систематики животных. Вид как основная систематическая категория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</w:t>
            </w:r>
            <w:r>
              <w:rPr>
                <w:rFonts w:ascii="Times New Roman" w:hAnsi="Times New Roman"/>
                <w:color w:val="000000"/>
                <w:sz w:val="24"/>
              </w:rPr>
              <w:t>я животных. Система животного мира</w:t>
            </w:r>
          </w:p>
        </w:tc>
      </w:tr>
      <w:tr w:rsidR="00DA4588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Одноклеточные животные – простейшие. Строение и жизнедеятельность простейших. Значение простейших в природе и жизни человека. Кишечнополостные (общая характеристика; особенности строения и жизнедеятельности). Плоские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круглые, кольчатые черви (общая характеристика). Особенности строения и жизнедеятельности плоских, круглых и кольчатых червей. </w:t>
            </w:r>
            <w:r>
              <w:rPr>
                <w:rFonts w:ascii="Times New Roman" w:hAnsi="Times New Roman"/>
                <w:color w:val="000000"/>
                <w:sz w:val="24"/>
              </w:rPr>
              <w:t>Паразитические плоские и круглые черви</w:t>
            </w:r>
          </w:p>
        </w:tc>
      </w:tr>
      <w:tr w:rsidR="00DA4588" w:rsidRPr="00D556E3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Членистоногие (общая характеристика). Ракообразные (особенности строения и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жизнедеятельности). Паукообразные (особенности строения и жизнедеятельности в связи с жизнью на суше). Насекомые (особенности строения и жизнедеятельности). Размножение насекомых и типы развития. Значение насекомых в природе и жизни человека. Моллюски (общ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ая характеристика)</w:t>
            </w:r>
          </w:p>
        </w:tc>
      </w:tr>
      <w:tr w:rsidR="00DA4588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Хордовые (общая характеристика). Рыбы (общая характеристика). Местообитание и внешнее строение рыб. Особенности внутреннего строения и процессов жизнедеятельности. Земноводные (общая характеристика). Местообитание земноводных. Особе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нности внешнего и внутреннего строения, процессов жизнедеятельности, связанных с выходом земноводных на сушу. </w:t>
            </w:r>
            <w:r>
              <w:rPr>
                <w:rFonts w:ascii="Times New Roman" w:hAnsi="Times New Roman"/>
                <w:color w:val="000000"/>
                <w:sz w:val="24"/>
              </w:rPr>
              <w:t>Пресмыкающиеся (общая характеристика). Приспособленность пресмыкающихся к жизни на суше</w:t>
            </w:r>
          </w:p>
        </w:tc>
      </w:tr>
      <w:tr w:rsidR="00DA4588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Птицы (общая характеристика). Особенности внешнего и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внутреннего строения и процессов жизнедеятельности птиц. Приспособленность птиц к различным условиям среды. Млекопитающие (общая характеристика). Среды жизни млекопитающих. Особенности внешнего строения, скелета и мускулатуры, внутреннего строения.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r>
              <w:rPr>
                <w:rFonts w:ascii="Times New Roman" w:hAnsi="Times New Roman"/>
                <w:color w:val="000000"/>
                <w:sz w:val="24"/>
              </w:rPr>
              <w:t>ы жизнедеятельности</w:t>
            </w:r>
          </w:p>
        </w:tc>
      </w:tr>
      <w:tr w:rsidR="00DA4588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его здоровье</w:t>
            </w:r>
          </w:p>
        </w:tc>
      </w:tr>
      <w:tr w:rsidR="00DA4588" w:rsidRPr="00D556E3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Животная клетка. Строение животной клетки. Процессы, происходящие в клетке. Нуклеиновые кислоты. Гены. Хромосомы. Митоз, мейоз. Типы тканей организма человека. Свойства тканей, их функции. Органы и системы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органов. Организм как единое целое. Взаимосвязь органов и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 как основа гомеостаза</w:t>
            </w:r>
          </w:p>
        </w:tc>
      </w:tr>
      <w:tr w:rsidR="00DA4588" w:rsidRPr="00D556E3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Нервная система человека, её организация и значение. Рефлекс. Рефлекторная дуга. Рецепторы. Спинной мозг, его строение и функции. Головной мозг, его строение и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функции. Большие полушария.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</w:t>
            </w:r>
          </w:p>
        </w:tc>
      </w:tr>
      <w:tr w:rsidR="00DA4588" w:rsidRPr="00D556E3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Гуморальная регуляция функций. Эндокринная система. Жел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езы внутренней и смешанной секреции. Гормоны, их роль в регуляции физиологических функций организма, роста и развития. Нарушения в работе эндокринных желёз. Особенности рефлекторной и гуморальной регуляции функций организма</w:t>
            </w:r>
          </w:p>
        </w:tc>
      </w:tr>
      <w:tr w:rsidR="00DA4588" w:rsidRPr="00D556E3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опорно-двигательно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 аппарата. Скелет человека, строение его отделов и функции. Особенности скелета человека, связанные с прямохождением и трудовой деятельностью. Мышечная система. Строение и функции скелетных мышц. Работа мышц. Утомление мышц. Роль двигательной активности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в сохранении здоровья. Нарушения опорно-двигательной системы. Первая помощь при травмах опорно-двигательного аппарата</w:t>
            </w:r>
          </w:p>
        </w:tc>
      </w:tr>
      <w:tr w:rsidR="00DA4588" w:rsidRPr="00D556E3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среда и её функции. Форменные элементы крови: эритроциты, лейкоциты и тромбоциты. Плазма крови. Постоянство внутренней сре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ды (гомеостаз). Свёртывание крови. Группы крови. Резусфактор. Переливание крови. Донорство. Иммунитет и его виды. Вакцины и лечебные сыворотки</w:t>
            </w:r>
          </w:p>
        </w:tc>
      </w:tr>
      <w:tr w:rsidR="00DA4588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both"/>
            </w:pPr>
            <w:r w:rsidRPr="00D556E3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Органы кровообращения. Строение и работа сердца. Автоматизм сердца. Сердечный цикл, его длительность. Большо</w:t>
            </w:r>
            <w:r w:rsidRPr="00D556E3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й и малый круги кровообращения. Движение крови по сосудам. Пульс. Лимфатическая система, лимфоотток. Регуляция деятельности сердца и сосудов. Гигиена </w:t>
            </w:r>
            <w:proofErr w:type="gramStart"/>
            <w:r w:rsidRPr="00D556E3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сердечно-сосудистой</w:t>
            </w:r>
            <w:proofErr w:type="gramEnd"/>
            <w:r w:rsidRPr="00D556E3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 системы. 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Первая помощь при кровотечениях</w:t>
            </w:r>
          </w:p>
        </w:tc>
      </w:tr>
      <w:tr w:rsidR="00DA4588" w:rsidRPr="00D556E3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Дыхание и его значение. Органы дыхания.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Лёгкие. Взаимосвязь строения и функций органов дыхания. Газообмен в лёгких и тканях. Жизненная ёмкость лёгких. Механизмы дыхания. Дыхательные движения. Регуляция дыхания. Оказание первой помощи при поражении органов дыхания</w:t>
            </w:r>
          </w:p>
        </w:tc>
      </w:tr>
      <w:tr w:rsidR="00DA4588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Питательные вещества и пище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вые продукты. Питание и его значение. Пищеварение. Органы пищеварения, их строение и функции. Ферменты,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их роль в пищеварении. Всасывание питательных веществ и воды. Пищеварительные железы, их роль в пищеварении. </w:t>
            </w:r>
            <w:r>
              <w:rPr>
                <w:rFonts w:ascii="Times New Roman" w:hAnsi="Times New Roman"/>
                <w:color w:val="000000"/>
                <w:sz w:val="24"/>
              </w:rPr>
              <w:t>Регуляция пищеварения. Гигиена питания</w:t>
            </w:r>
          </w:p>
        </w:tc>
      </w:tr>
      <w:tr w:rsidR="00DA4588" w:rsidRPr="00D556E3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 Витамины и их роль для организма. Н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ормы и режим питания. Кожа и её производные. Кожа и терморегуляция. Строение и функции кожи. Закаливание и его роль. Профилактика и первая помощь при тепловом и солнечном ударах, ожогах и обморожениях</w:t>
            </w:r>
          </w:p>
        </w:tc>
      </w:tr>
      <w:tr w:rsidR="00DA4588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Выделение. Значение выделения. Органы выделения.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мочевыделительной системы, их строение и функции. Регуляция мочеобразования и мочеиспускания. Органы репродукции, строение и функции. Внутриутробное развитие. Половое созревание. Наследование признаков у человека. Наследственные болезни, их причины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предупреждение.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Набор хромосом, половые хромосомы, гены</w:t>
            </w:r>
          </w:p>
        </w:tc>
      </w:tr>
      <w:tr w:rsidR="00DA4588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both"/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чувств и их значение. Анализаторы. Сенсорные системы. Глаз и зрение. Оптическая система глаза. Сетчатка. Зрительное восприятие. Ухо и слух. Строение и функции органа слуха. Механизм 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работы слухового анализатора. Органы равновесия, мышечного чувства, осязания, обоняния и вкуса.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сенсорных систем организма</w:t>
            </w:r>
          </w:p>
        </w:tc>
      </w:tr>
      <w:tr w:rsidR="00DA4588" w:rsidRPr="00D556E3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DA4588" w:rsidRDefault="00A0649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DA4588" w:rsidRPr="00D556E3" w:rsidRDefault="00A0649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Психика и поведение человека. Потребности и мотивы поведения. Рефлекторная теория поведения. Высшая нервная деят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ельность человека. Механизм образования условных рефлексов. Торможение. Динамический стереотип. Роль гормонов в поведении. Первая и вторая сигнальные системы. Речь и мышление. Память и внимание. Эмоции. Индивидуальные особенности личности: способности, тем</w:t>
            </w:r>
            <w:r w:rsidRPr="00D556E3">
              <w:rPr>
                <w:rFonts w:ascii="Times New Roman" w:hAnsi="Times New Roman"/>
                <w:color w:val="000000"/>
                <w:sz w:val="24"/>
                <w:lang w:val="ru-RU"/>
              </w:rPr>
              <w:t>перамент, характер, одарённость. Типы высшей нервной деятельности и темперамента. Особенности психики человека. Гигиена физического и умственного труда. Сон и его значение</w:t>
            </w:r>
          </w:p>
        </w:tc>
      </w:tr>
    </w:tbl>
    <w:p w:rsidR="00DA4588" w:rsidRPr="00D556E3" w:rsidRDefault="00DA4588">
      <w:pPr>
        <w:spacing w:after="0" w:line="336" w:lineRule="auto"/>
        <w:ind w:left="120"/>
        <w:rPr>
          <w:lang w:val="ru-RU"/>
        </w:rPr>
      </w:pPr>
    </w:p>
    <w:p w:rsidR="00DA4588" w:rsidRPr="00D556E3" w:rsidRDefault="00DA4588">
      <w:pPr>
        <w:rPr>
          <w:lang w:val="ru-RU"/>
        </w:rPr>
        <w:sectPr w:rsidR="00DA4588" w:rsidRPr="00D556E3">
          <w:pgSz w:w="11906" w:h="16383"/>
          <w:pgMar w:top="1134" w:right="850" w:bottom="1134" w:left="1701" w:header="720" w:footer="720" w:gutter="0"/>
          <w:cols w:space="720"/>
        </w:sectPr>
      </w:pPr>
    </w:p>
    <w:p w:rsidR="00DA4588" w:rsidRPr="00D556E3" w:rsidRDefault="00A0649D">
      <w:pPr>
        <w:spacing w:after="0"/>
        <w:ind w:left="120"/>
        <w:rPr>
          <w:lang w:val="ru-RU"/>
        </w:rPr>
      </w:pPr>
      <w:bookmarkStart w:id="12" w:name="block-69613915"/>
      <w:bookmarkEnd w:id="11"/>
      <w:r w:rsidRPr="00D556E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A4588" w:rsidRPr="00D556E3" w:rsidRDefault="00A0649D">
      <w:pPr>
        <w:spacing w:after="0" w:line="480" w:lineRule="auto"/>
        <w:ind w:left="120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ОБЯЗАТЕЛЬНЫЕ УЧЕБН</w:t>
      </w:r>
      <w:r w:rsidRPr="00D556E3">
        <w:rPr>
          <w:rFonts w:ascii="Times New Roman" w:hAnsi="Times New Roman"/>
          <w:b/>
          <w:color w:val="000000"/>
          <w:sz w:val="28"/>
          <w:lang w:val="ru-RU"/>
        </w:rPr>
        <w:t>ЫЕ МАТЕРИАЛЫ ДЛЯ УЧЕНИКА</w:t>
      </w:r>
    </w:p>
    <w:p w:rsidR="00DA4588" w:rsidRPr="00D556E3" w:rsidRDefault="00DA4588">
      <w:pPr>
        <w:spacing w:after="0" w:line="480" w:lineRule="auto"/>
        <w:ind w:left="120"/>
        <w:rPr>
          <w:lang w:val="ru-RU"/>
        </w:rPr>
      </w:pPr>
    </w:p>
    <w:p w:rsidR="00DA4588" w:rsidRPr="00D556E3" w:rsidRDefault="00DA4588">
      <w:pPr>
        <w:spacing w:after="0" w:line="480" w:lineRule="auto"/>
        <w:ind w:left="120"/>
        <w:rPr>
          <w:lang w:val="ru-RU"/>
        </w:rPr>
      </w:pPr>
    </w:p>
    <w:p w:rsidR="00DA4588" w:rsidRPr="00D556E3" w:rsidRDefault="00DA4588">
      <w:pPr>
        <w:spacing w:after="0"/>
        <w:ind w:left="120"/>
        <w:rPr>
          <w:lang w:val="ru-RU"/>
        </w:rPr>
      </w:pPr>
    </w:p>
    <w:p w:rsidR="00DA4588" w:rsidRPr="00D556E3" w:rsidRDefault="00A0649D">
      <w:pPr>
        <w:spacing w:after="0" w:line="480" w:lineRule="auto"/>
        <w:ind w:left="120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A4588" w:rsidRPr="00D556E3" w:rsidRDefault="00DA4588">
      <w:pPr>
        <w:spacing w:after="0" w:line="480" w:lineRule="auto"/>
        <w:ind w:left="120"/>
        <w:rPr>
          <w:lang w:val="ru-RU"/>
        </w:rPr>
      </w:pPr>
    </w:p>
    <w:p w:rsidR="00DA4588" w:rsidRPr="00D556E3" w:rsidRDefault="00DA4588">
      <w:pPr>
        <w:spacing w:after="0"/>
        <w:ind w:left="120"/>
        <w:rPr>
          <w:lang w:val="ru-RU"/>
        </w:rPr>
      </w:pPr>
    </w:p>
    <w:p w:rsidR="00DA4588" w:rsidRPr="00D556E3" w:rsidRDefault="00A0649D">
      <w:pPr>
        <w:spacing w:after="0" w:line="480" w:lineRule="auto"/>
        <w:ind w:left="120"/>
        <w:rPr>
          <w:lang w:val="ru-RU"/>
        </w:rPr>
      </w:pPr>
      <w:r w:rsidRPr="00D556E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A4588" w:rsidRPr="00D556E3" w:rsidRDefault="00DA4588">
      <w:pPr>
        <w:spacing w:after="0" w:line="480" w:lineRule="auto"/>
        <w:ind w:left="120"/>
        <w:rPr>
          <w:lang w:val="ru-RU"/>
        </w:rPr>
      </w:pPr>
    </w:p>
    <w:p w:rsidR="00DA4588" w:rsidRPr="00D556E3" w:rsidRDefault="00DA4588">
      <w:pPr>
        <w:rPr>
          <w:lang w:val="ru-RU"/>
        </w:rPr>
        <w:sectPr w:rsidR="00DA4588" w:rsidRPr="00D556E3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A0649D" w:rsidRPr="00D556E3" w:rsidRDefault="00A0649D">
      <w:pPr>
        <w:rPr>
          <w:lang w:val="ru-RU"/>
        </w:rPr>
      </w:pPr>
    </w:p>
    <w:sectPr w:rsidR="00A0649D" w:rsidRPr="00D556E3" w:rsidSect="00DA458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C59BC"/>
    <w:multiLevelType w:val="multilevel"/>
    <w:tmpl w:val="A0CE9006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6F2642"/>
    <w:multiLevelType w:val="multilevel"/>
    <w:tmpl w:val="FCDC4CB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3E4325"/>
    <w:multiLevelType w:val="multilevel"/>
    <w:tmpl w:val="4C5CDE2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0534AE"/>
    <w:multiLevelType w:val="multilevel"/>
    <w:tmpl w:val="6F4E7980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CF503E"/>
    <w:multiLevelType w:val="multilevel"/>
    <w:tmpl w:val="479C7D2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776711"/>
    <w:multiLevelType w:val="multilevel"/>
    <w:tmpl w:val="70560D8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B766228"/>
    <w:multiLevelType w:val="multilevel"/>
    <w:tmpl w:val="CD0A7E8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C640560"/>
    <w:multiLevelType w:val="multilevel"/>
    <w:tmpl w:val="E26CE1E6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5D4414"/>
    <w:multiLevelType w:val="multilevel"/>
    <w:tmpl w:val="EB42E720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D04F72"/>
    <w:multiLevelType w:val="multilevel"/>
    <w:tmpl w:val="0AE0745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0C0501"/>
    <w:multiLevelType w:val="multilevel"/>
    <w:tmpl w:val="6046D27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2C5475"/>
    <w:multiLevelType w:val="multilevel"/>
    <w:tmpl w:val="8EFCEE9C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BF2B42"/>
    <w:multiLevelType w:val="multilevel"/>
    <w:tmpl w:val="6546A324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E8136F"/>
    <w:multiLevelType w:val="multilevel"/>
    <w:tmpl w:val="684EDA0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1D24CB"/>
    <w:multiLevelType w:val="multilevel"/>
    <w:tmpl w:val="9654781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016C26"/>
    <w:multiLevelType w:val="multilevel"/>
    <w:tmpl w:val="7C009CE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80460D"/>
    <w:multiLevelType w:val="multilevel"/>
    <w:tmpl w:val="5740BF6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862C96"/>
    <w:multiLevelType w:val="multilevel"/>
    <w:tmpl w:val="67360C8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1264F1"/>
    <w:multiLevelType w:val="multilevel"/>
    <w:tmpl w:val="945E3D6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FA3701"/>
    <w:multiLevelType w:val="multilevel"/>
    <w:tmpl w:val="B0E856A0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D747E7"/>
    <w:multiLevelType w:val="multilevel"/>
    <w:tmpl w:val="7B1665B0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7F2590"/>
    <w:multiLevelType w:val="multilevel"/>
    <w:tmpl w:val="A29CB2E0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E178CA"/>
    <w:multiLevelType w:val="multilevel"/>
    <w:tmpl w:val="545CC93A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3CF649F"/>
    <w:multiLevelType w:val="multilevel"/>
    <w:tmpl w:val="F34EBE2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B842930"/>
    <w:multiLevelType w:val="multilevel"/>
    <w:tmpl w:val="C06C8ECE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F691A6A"/>
    <w:multiLevelType w:val="multilevel"/>
    <w:tmpl w:val="209205F6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1A129D3"/>
    <w:multiLevelType w:val="multilevel"/>
    <w:tmpl w:val="66A2C882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5E53D44"/>
    <w:multiLevelType w:val="multilevel"/>
    <w:tmpl w:val="49BAF9B2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8851594"/>
    <w:multiLevelType w:val="multilevel"/>
    <w:tmpl w:val="16CE4E20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8E55C82"/>
    <w:multiLevelType w:val="multilevel"/>
    <w:tmpl w:val="7FC081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BFF5566"/>
    <w:multiLevelType w:val="multilevel"/>
    <w:tmpl w:val="F7F4FE0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0C74AA7"/>
    <w:multiLevelType w:val="multilevel"/>
    <w:tmpl w:val="426EF630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28777BB"/>
    <w:multiLevelType w:val="multilevel"/>
    <w:tmpl w:val="3574FAE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EBC4641"/>
    <w:multiLevelType w:val="multilevel"/>
    <w:tmpl w:val="FFD2CA64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F08266D"/>
    <w:multiLevelType w:val="multilevel"/>
    <w:tmpl w:val="DBA25DD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4"/>
  </w:num>
  <w:num w:numId="3">
    <w:abstractNumId w:val="23"/>
  </w:num>
  <w:num w:numId="4">
    <w:abstractNumId w:val="8"/>
  </w:num>
  <w:num w:numId="5">
    <w:abstractNumId w:val="11"/>
  </w:num>
  <w:num w:numId="6">
    <w:abstractNumId w:val="22"/>
  </w:num>
  <w:num w:numId="7">
    <w:abstractNumId w:val="10"/>
  </w:num>
  <w:num w:numId="8">
    <w:abstractNumId w:val="13"/>
  </w:num>
  <w:num w:numId="9">
    <w:abstractNumId w:val="2"/>
  </w:num>
  <w:num w:numId="10">
    <w:abstractNumId w:val="1"/>
  </w:num>
  <w:num w:numId="11">
    <w:abstractNumId w:val="6"/>
  </w:num>
  <w:num w:numId="12">
    <w:abstractNumId w:val="5"/>
  </w:num>
  <w:num w:numId="13">
    <w:abstractNumId w:val="20"/>
  </w:num>
  <w:num w:numId="14">
    <w:abstractNumId w:val="14"/>
  </w:num>
  <w:num w:numId="15">
    <w:abstractNumId w:val="17"/>
  </w:num>
  <w:num w:numId="16">
    <w:abstractNumId w:val="18"/>
  </w:num>
  <w:num w:numId="17">
    <w:abstractNumId w:val="16"/>
  </w:num>
  <w:num w:numId="18">
    <w:abstractNumId w:val="7"/>
  </w:num>
  <w:num w:numId="19">
    <w:abstractNumId w:val="28"/>
  </w:num>
  <w:num w:numId="20">
    <w:abstractNumId w:val="21"/>
  </w:num>
  <w:num w:numId="21">
    <w:abstractNumId w:val="29"/>
  </w:num>
  <w:num w:numId="22">
    <w:abstractNumId w:val="9"/>
  </w:num>
  <w:num w:numId="23">
    <w:abstractNumId w:val="34"/>
  </w:num>
  <w:num w:numId="24">
    <w:abstractNumId w:val="15"/>
  </w:num>
  <w:num w:numId="25">
    <w:abstractNumId w:val="32"/>
  </w:num>
  <w:num w:numId="26">
    <w:abstractNumId w:val="19"/>
  </w:num>
  <w:num w:numId="27">
    <w:abstractNumId w:val="26"/>
  </w:num>
  <w:num w:numId="28">
    <w:abstractNumId w:val="31"/>
  </w:num>
  <w:num w:numId="29">
    <w:abstractNumId w:val="12"/>
  </w:num>
  <w:num w:numId="30">
    <w:abstractNumId w:val="3"/>
  </w:num>
  <w:num w:numId="31">
    <w:abstractNumId w:val="25"/>
  </w:num>
  <w:num w:numId="32">
    <w:abstractNumId w:val="33"/>
  </w:num>
  <w:num w:numId="33">
    <w:abstractNumId w:val="0"/>
  </w:num>
  <w:num w:numId="34">
    <w:abstractNumId w:val="27"/>
  </w:num>
  <w:num w:numId="3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A4588"/>
    <w:rsid w:val="00A0649D"/>
    <w:rsid w:val="00D556E3"/>
    <w:rsid w:val="00DA4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A458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A45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semiHidden/>
    <w:unhideWhenUsed/>
    <w:rsid w:val="00D556E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semiHidden/>
    <w:rsid w:val="00D556E3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b02" TargetMode="External"/><Relationship Id="rId21" Type="http://schemas.openxmlformats.org/officeDocument/2006/relationships/hyperlink" Target="https://m.edsoo.ru/7f418886" TargetMode="External"/><Relationship Id="rId42" Type="http://schemas.openxmlformats.org/officeDocument/2006/relationships/hyperlink" Target="https://m.edsoo.ru/7f41aa8c" TargetMode="External"/><Relationship Id="rId63" Type="http://schemas.openxmlformats.org/officeDocument/2006/relationships/hyperlink" Target="https://m.edsoo.ru/863cd3de" TargetMode="External"/><Relationship Id="rId84" Type="http://schemas.openxmlformats.org/officeDocument/2006/relationships/hyperlink" Target="https://m.edsoo.ru/863d0de0" TargetMode="External"/><Relationship Id="rId138" Type="http://schemas.openxmlformats.org/officeDocument/2006/relationships/hyperlink" Target="https://m.edsoo.ru/863d5f20" TargetMode="External"/><Relationship Id="rId159" Type="http://schemas.openxmlformats.org/officeDocument/2006/relationships/hyperlink" Target="https://m.edsoo.ru/863d7d98" TargetMode="External"/><Relationship Id="rId170" Type="http://schemas.openxmlformats.org/officeDocument/2006/relationships/hyperlink" Target="https://m.edsoo.ru/863d93b4" TargetMode="External"/><Relationship Id="rId191" Type="http://schemas.openxmlformats.org/officeDocument/2006/relationships/hyperlink" Target="https://m.edsoo.ru/863db010" TargetMode="External"/><Relationship Id="rId205" Type="http://schemas.openxmlformats.org/officeDocument/2006/relationships/hyperlink" Target="https://m.edsoo.ru/863dca3c" TargetMode="External"/><Relationship Id="rId226" Type="http://schemas.openxmlformats.org/officeDocument/2006/relationships/hyperlink" Target="https://m.edsoo.ru/863dfae8" TargetMode="External"/><Relationship Id="rId247" Type="http://schemas.openxmlformats.org/officeDocument/2006/relationships/hyperlink" Target="https://m.edsoo.ru/863e220c" TargetMode="External"/><Relationship Id="rId107" Type="http://schemas.openxmlformats.org/officeDocument/2006/relationships/hyperlink" Target="https://m.edsoo.ru/863d2fb4" TargetMode="External"/><Relationship Id="rId268" Type="http://schemas.openxmlformats.org/officeDocument/2006/relationships/hyperlink" Target="https://m.edsoo.ru/863e4746" TargetMode="External"/><Relationship Id="rId289" Type="http://schemas.openxmlformats.org/officeDocument/2006/relationships/hyperlink" Target="https://m.edsoo.ru/863e600a" TargetMode="External"/><Relationship Id="rId11" Type="http://schemas.openxmlformats.org/officeDocument/2006/relationships/hyperlink" Target="https://m.edsoo.ru/7f413368" TargetMode="External"/><Relationship Id="rId32" Type="http://schemas.openxmlformats.org/officeDocument/2006/relationships/hyperlink" Target="https://m.edsoo.ru/7f418886" TargetMode="External"/><Relationship Id="rId53" Type="http://schemas.openxmlformats.org/officeDocument/2006/relationships/hyperlink" Target="https://m.edsoo.ru/7f41aa8c" TargetMode="External"/><Relationship Id="rId74" Type="http://schemas.openxmlformats.org/officeDocument/2006/relationships/hyperlink" Target="https://m.edsoo.ru/863cf684" TargetMode="External"/><Relationship Id="rId128" Type="http://schemas.openxmlformats.org/officeDocument/2006/relationships/hyperlink" Target="https://m.edsoo.ru/863d5f20" TargetMode="External"/><Relationship Id="rId149" Type="http://schemas.openxmlformats.org/officeDocument/2006/relationships/hyperlink" Target="https://m.edsoo.ru/863d75f0" TargetMode="External"/><Relationship Id="rId5" Type="http://schemas.openxmlformats.org/officeDocument/2006/relationships/hyperlink" Target="https://m.edsoo.ru/7f413368" TargetMode="External"/><Relationship Id="rId95" Type="http://schemas.openxmlformats.org/officeDocument/2006/relationships/hyperlink" Target="https://m.edsoo.ru/863d3842" TargetMode="External"/><Relationship Id="rId160" Type="http://schemas.openxmlformats.org/officeDocument/2006/relationships/hyperlink" Target="https://m.edsoo.ru/863d7f1e" TargetMode="External"/><Relationship Id="rId181" Type="http://schemas.openxmlformats.org/officeDocument/2006/relationships/hyperlink" Target="https://m.edsoo.ru/863d9efe" TargetMode="External"/><Relationship Id="rId216" Type="http://schemas.openxmlformats.org/officeDocument/2006/relationships/hyperlink" Target="https://m.edsoo.ru/863de1ca" TargetMode="External"/><Relationship Id="rId237" Type="http://schemas.openxmlformats.org/officeDocument/2006/relationships/hyperlink" Target="https://m.edsoo.ru/863e1398" TargetMode="External"/><Relationship Id="rId258" Type="http://schemas.openxmlformats.org/officeDocument/2006/relationships/hyperlink" Target="https://m.edsoo.ru/863e3792" TargetMode="External"/><Relationship Id="rId279" Type="http://schemas.openxmlformats.org/officeDocument/2006/relationships/hyperlink" Target="https://m.edsoo.ru/863e5538" TargetMode="External"/><Relationship Id="rId22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aa8c" TargetMode="External"/><Relationship Id="rId64" Type="http://schemas.openxmlformats.org/officeDocument/2006/relationships/hyperlink" Target="https://m.edsoo.ru/863cddde" TargetMode="External"/><Relationship Id="rId118" Type="http://schemas.openxmlformats.org/officeDocument/2006/relationships/hyperlink" Target="https://m.edsoo.ru/863d4e5e" TargetMode="External"/><Relationship Id="rId139" Type="http://schemas.openxmlformats.org/officeDocument/2006/relationships/hyperlink" Target="https://m.edsoo.ru/863d607e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863d0fde" TargetMode="External"/><Relationship Id="rId150" Type="http://schemas.openxmlformats.org/officeDocument/2006/relationships/hyperlink" Target="https://m.edsoo.ru/863d75f0" TargetMode="External"/><Relationship Id="rId171" Type="http://schemas.openxmlformats.org/officeDocument/2006/relationships/hyperlink" Target="https://m.edsoo.ru/863d93b4" TargetMode="External"/><Relationship Id="rId192" Type="http://schemas.openxmlformats.org/officeDocument/2006/relationships/hyperlink" Target="https://m.edsoo.ru/863db010" TargetMode="External"/><Relationship Id="rId206" Type="http://schemas.openxmlformats.org/officeDocument/2006/relationships/hyperlink" Target="https://m.edsoo.ru/863dca3c" TargetMode="External"/><Relationship Id="rId227" Type="http://schemas.openxmlformats.org/officeDocument/2006/relationships/hyperlink" Target="https://m.edsoo.ru/863dfdb8" TargetMode="External"/><Relationship Id="rId248" Type="http://schemas.openxmlformats.org/officeDocument/2006/relationships/hyperlink" Target="https://m.edsoo.ru/863e231a" TargetMode="External"/><Relationship Id="rId269" Type="http://schemas.openxmlformats.org/officeDocument/2006/relationships/hyperlink" Target="https://m.edsoo.ru/863e485e" TargetMode="External"/><Relationship Id="rId12" Type="http://schemas.openxmlformats.org/officeDocument/2006/relationships/hyperlink" Target="https://m.edsoo.ru/7f4148d0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3842" TargetMode="External"/><Relationship Id="rId129" Type="http://schemas.openxmlformats.org/officeDocument/2006/relationships/hyperlink" Target="https://m.edsoo.ru/863d607e" TargetMode="External"/><Relationship Id="rId280" Type="http://schemas.openxmlformats.org/officeDocument/2006/relationships/hyperlink" Target="https://m.edsoo.ru/863e5538" TargetMode="External"/><Relationship Id="rId54" Type="http://schemas.openxmlformats.org/officeDocument/2006/relationships/hyperlink" Target="https://m.edsoo.ru/863cca60" TargetMode="External"/><Relationship Id="rId75" Type="http://schemas.openxmlformats.org/officeDocument/2006/relationships/hyperlink" Target="https://m.edsoo.ru/863cf7e2" TargetMode="External"/><Relationship Id="rId96" Type="http://schemas.openxmlformats.org/officeDocument/2006/relationships/hyperlink" Target="https://m.edsoo.ru/863d3842" TargetMode="External"/><Relationship Id="rId140" Type="http://schemas.openxmlformats.org/officeDocument/2006/relationships/hyperlink" Target="https://m.edsoo.ru/863d61e6" TargetMode="External"/><Relationship Id="rId161" Type="http://schemas.openxmlformats.org/officeDocument/2006/relationships/hyperlink" Target="https://m.edsoo.ru/863d809a" TargetMode="External"/><Relationship Id="rId182" Type="http://schemas.openxmlformats.org/officeDocument/2006/relationships/hyperlink" Target="https://m.edsoo.ru/863da3c2" TargetMode="External"/><Relationship Id="rId217" Type="http://schemas.openxmlformats.org/officeDocument/2006/relationships/hyperlink" Target="https://m.edsoo.ru/863de6c0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15f0" TargetMode="External"/><Relationship Id="rId259" Type="http://schemas.openxmlformats.org/officeDocument/2006/relationships/hyperlink" Target="https://m.edsoo.ru/863e38a0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fc6" TargetMode="External"/><Relationship Id="rId270" Type="http://schemas.openxmlformats.org/officeDocument/2006/relationships/hyperlink" Target="https://m.edsoo.ru/863e4ec6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e568" TargetMode="External"/><Relationship Id="rId86" Type="http://schemas.openxmlformats.org/officeDocument/2006/relationships/hyperlink" Target="https://m.edsoo.ru/863d115a" TargetMode="External"/><Relationship Id="rId130" Type="http://schemas.openxmlformats.org/officeDocument/2006/relationships/hyperlink" Target="https://m.edsoo.ru/863d61e6" TargetMode="External"/><Relationship Id="rId151" Type="http://schemas.openxmlformats.org/officeDocument/2006/relationships/hyperlink" Target="https://m.edsoo.ru/863d70e6" TargetMode="External"/><Relationship Id="rId172" Type="http://schemas.openxmlformats.org/officeDocument/2006/relationships/hyperlink" Target="https://m.edsoo.ru/863d9526" TargetMode="External"/><Relationship Id="rId193" Type="http://schemas.openxmlformats.org/officeDocument/2006/relationships/hyperlink" Target="https://m.edsoo.ru/863db16e" TargetMode="External"/><Relationship Id="rId207" Type="http://schemas.openxmlformats.org/officeDocument/2006/relationships/hyperlink" Target="https://m.edsoo.ru/863dccda" TargetMode="External"/><Relationship Id="rId228" Type="http://schemas.openxmlformats.org/officeDocument/2006/relationships/hyperlink" Target="https://m.edsoo.ru/863dfc6e" TargetMode="External"/><Relationship Id="rId249" Type="http://schemas.openxmlformats.org/officeDocument/2006/relationships/hyperlink" Target="https://m.edsoo.ru/863e25fe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39c8" TargetMode="External"/><Relationship Id="rId260" Type="http://schemas.openxmlformats.org/officeDocument/2006/relationships/hyperlink" Target="https://m.edsoo.ru/863e39ae" TargetMode="External"/><Relationship Id="rId281" Type="http://schemas.openxmlformats.org/officeDocument/2006/relationships/hyperlink" Target="https://m.edsoo.ru/863e5646" TargetMode="External"/><Relationship Id="rId34" Type="http://schemas.openxmlformats.org/officeDocument/2006/relationships/hyperlink" Target="https://m.edsoo.ru/7f418886" TargetMode="External"/><Relationship Id="rId50" Type="http://schemas.openxmlformats.org/officeDocument/2006/relationships/hyperlink" Target="https://m.edsoo.ru/7f41aa8c" TargetMode="External"/><Relationship Id="rId55" Type="http://schemas.openxmlformats.org/officeDocument/2006/relationships/hyperlink" Target="https://m.edsoo.ru/863ccc0e" TargetMode="External"/><Relationship Id="rId76" Type="http://schemas.openxmlformats.org/officeDocument/2006/relationships/hyperlink" Target="https://m.edsoo.ru/863cfb20" TargetMode="External"/><Relationship Id="rId97" Type="http://schemas.openxmlformats.org/officeDocument/2006/relationships/hyperlink" Target="https://m.edsoo.ru/863d3b4e" TargetMode="External"/><Relationship Id="rId104" Type="http://schemas.openxmlformats.org/officeDocument/2006/relationships/hyperlink" Target="https://m.edsoo.ru/863d2320" TargetMode="External"/><Relationship Id="rId120" Type="http://schemas.openxmlformats.org/officeDocument/2006/relationships/hyperlink" Target="https://m.edsoo.ru/863d512e" TargetMode="External"/><Relationship Id="rId125" Type="http://schemas.openxmlformats.org/officeDocument/2006/relationships/hyperlink" Target="https://m.edsoo.ru/863d5a02" TargetMode="External"/><Relationship Id="rId141" Type="http://schemas.openxmlformats.org/officeDocument/2006/relationships/hyperlink" Target="https://m.edsoo.ru/863d634e" TargetMode="External"/><Relationship Id="rId146" Type="http://schemas.openxmlformats.org/officeDocument/2006/relationships/hyperlink" Target="https://m.edsoo.ru/863d6cc2" TargetMode="External"/><Relationship Id="rId167" Type="http://schemas.openxmlformats.org/officeDocument/2006/relationships/hyperlink" Target="https://m.edsoo.ru/863d8d74" TargetMode="External"/><Relationship Id="rId188" Type="http://schemas.openxmlformats.org/officeDocument/2006/relationships/hyperlink" Target="https://m.edsoo.ru/863dab7e" TargetMode="External"/><Relationship Id="rId7" Type="http://schemas.openxmlformats.org/officeDocument/2006/relationships/hyperlink" Target="https://m.edsoo.ru/7f413368" TargetMode="External"/><Relationship Id="rId71" Type="http://schemas.openxmlformats.org/officeDocument/2006/relationships/hyperlink" Target="https://m.edsoo.ru/863cedba" TargetMode="External"/><Relationship Id="rId92" Type="http://schemas.openxmlformats.org/officeDocument/2006/relationships/hyperlink" Target="https://m.edsoo.ru/863d28ca" TargetMode="External"/><Relationship Id="rId162" Type="http://schemas.openxmlformats.org/officeDocument/2006/relationships/hyperlink" Target="https://m.edsoo.ru/863d82ca" TargetMode="External"/><Relationship Id="rId183" Type="http://schemas.openxmlformats.org/officeDocument/2006/relationships/hyperlink" Target="https://m.edsoo.ru/863da53e" TargetMode="External"/><Relationship Id="rId213" Type="http://schemas.openxmlformats.org/officeDocument/2006/relationships/hyperlink" Target="https://m.edsoo.ru/863ddb94" TargetMode="External"/><Relationship Id="rId218" Type="http://schemas.openxmlformats.org/officeDocument/2006/relationships/hyperlink" Target="https://m.edsoo.ru/863de846" TargetMode="External"/><Relationship Id="rId234" Type="http://schemas.openxmlformats.org/officeDocument/2006/relationships/hyperlink" Target="https://m.edsoo.ru/863e0c36" TargetMode="External"/><Relationship Id="rId239" Type="http://schemas.openxmlformats.org/officeDocument/2006/relationships/hyperlink" Target="https://m.edsoo.ru/863e15f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0" Type="http://schemas.openxmlformats.org/officeDocument/2006/relationships/hyperlink" Target="https://m.edsoo.ru/863e2aae" TargetMode="External"/><Relationship Id="rId255" Type="http://schemas.openxmlformats.org/officeDocument/2006/relationships/hyperlink" Target="https://m.edsoo.ru/863e30d0" TargetMode="External"/><Relationship Id="rId271" Type="http://schemas.openxmlformats.org/officeDocument/2006/relationships/hyperlink" Target="https://m.edsoo.ru/863e4c50" TargetMode="External"/><Relationship Id="rId276" Type="http://schemas.openxmlformats.org/officeDocument/2006/relationships/hyperlink" Target="https://m.edsoo.ru/863e50ec" TargetMode="External"/><Relationship Id="rId24" Type="http://schemas.openxmlformats.org/officeDocument/2006/relationships/hyperlink" Target="https://m.edsoo.ru/7f418886" TargetMode="External"/><Relationship Id="rId40" Type="http://schemas.openxmlformats.org/officeDocument/2006/relationships/hyperlink" Target="https://m.edsoo.ru/7f41aa8c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73e" TargetMode="External"/><Relationship Id="rId87" Type="http://schemas.openxmlformats.org/officeDocument/2006/relationships/hyperlink" Target="https://m.edsoo.ru/863d12ae" TargetMode="External"/><Relationship Id="rId110" Type="http://schemas.openxmlformats.org/officeDocument/2006/relationships/hyperlink" Target="https://m.edsoo.ru/863d34d2" TargetMode="External"/><Relationship Id="rId115" Type="http://schemas.openxmlformats.org/officeDocument/2006/relationships/hyperlink" Target="https://m.edsoo.ru/863d499a" TargetMode="External"/><Relationship Id="rId131" Type="http://schemas.openxmlformats.org/officeDocument/2006/relationships/hyperlink" Target="https://m.edsoo.ru/863d5b88" TargetMode="External"/><Relationship Id="rId136" Type="http://schemas.openxmlformats.org/officeDocument/2006/relationships/hyperlink" Target="https://m.edsoo.ru/863d5b88" TargetMode="External"/><Relationship Id="rId157" Type="http://schemas.openxmlformats.org/officeDocument/2006/relationships/hyperlink" Target="https://m.edsoo.ru/863d78a2" TargetMode="External"/><Relationship Id="rId178" Type="http://schemas.openxmlformats.org/officeDocument/2006/relationships/hyperlink" Target="https://m.edsoo.ru/863d9d50" TargetMode="External"/><Relationship Id="rId61" Type="http://schemas.openxmlformats.org/officeDocument/2006/relationships/hyperlink" Target="https://m.edsoo.ru/863cd866" TargetMode="External"/><Relationship Id="rId82" Type="http://schemas.openxmlformats.org/officeDocument/2006/relationships/hyperlink" Target="https://m.edsoo.ru/863d0af2" TargetMode="External"/><Relationship Id="rId152" Type="http://schemas.openxmlformats.org/officeDocument/2006/relationships/hyperlink" Target="https://m.edsoo.ru/863d70e6" TargetMode="External"/><Relationship Id="rId173" Type="http://schemas.openxmlformats.org/officeDocument/2006/relationships/hyperlink" Target="https://m.edsoo.ru/863d974c" TargetMode="External"/><Relationship Id="rId194" Type="http://schemas.openxmlformats.org/officeDocument/2006/relationships/hyperlink" Target="https://m.edsoo.ru/863db2ea" TargetMode="External"/><Relationship Id="rId199" Type="http://schemas.openxmlformats.org/officeDocument/2006/relationships/hyperlink" Target="https://m.edsoo.ru/863dbcc2" TargetMode="External"/><Relationship Id="rId203" Type="http://schemas.openxmlformats.org/officeDocument/2006/relationships/hyperlink" Target="https://m.edsoo.ru/863dc62c" TargetMode="External"/><Relationship Id="rId208" Type="http://schemas.openxmlformats.org/officeDocument/2006/relationships/hyperlink" Target="https://m.edsoo.ru/863dce9c" TargetMode="External"/><Relationship Id="rId229" Type="http://schemas.openxmlformats.org/officeDocument/2006/relationships/hyperlink" Target="https://m.edsoo.ru/863dff0c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4a8" TargetMode="External"/><Relationship Id="rId240" Type="http://schemas.openxmlformats.org/officeDocument/2006/relationships/hyperlink" Target="https://m.edsoo.ru/863e1712" TargetMode="External"/><Relationship Id="rId245" Type="http://schemas.openxmlformats.org/officeDocument/2006/relationships/hyperlink" Target="https://m.edsoo.ru/863e1e9c" TargetMode="External"/><Relationship Id="rId261" Type="http://schemas.openxmlformats.org/officeDocument/2006/relationships/hyperlink" Target="https://m.edsoo.ru/863e3d14" TargetMode="External"/><Relationship Id="rId266" Type="http://schemas.openxmlformats.org/officeDocument/2006/relationships/hyperlink" Target="https://m.edsoo.ru/863e4084" TargetMode="External"/><Relationship Id="rId287" Type="http://schemas.openxmlformats.org/officeDocument/2006/relationships/hyperlink" Target="https://m.edsoo.ru/863e5d12" TargetMode="External"/><Relationship Id="rId14" Type="http://schemas.openxmlformats.org/officeDocument/2006/relationships/hyperlink" Target="https://m.edsoo.ru/7f4148d0" TargetMode="External"/><Relationship Id="rId30" Type="http://schemas.openxmlformats.org/officeDocument/2006/relationships/hyperlink" Target="https://m.edsoo.ru/7f418886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d3c" TargetMode="External"/><Relationship Id="rId100" Type="http://schemas.openxmlformats.org/officeDocument/2006/relationships/hyperlink" Target="https://m.edsoo.ru/863d1b00" TargetMode="External"/><Relationship Id="rId105" Type="http://schemas.openxmlformats.org/officeDocument/2006/relationships/hyperlink" Target="https://m.edsoo.ru/863d2c08" TargetMode="External"/><Relationship Id="rId126" Type="http://schemas.openxmlformats.org/officeDocument/2006/relationships/hyperlink" Target="https://m.edsoo.ru/863d5b88" TargetMode="External"/><Relationship Id="rId147" Type="http://schemas.openxmlformats.org/officeDocument/2006/relationships/hyperlink" Target="https://m.edsoo.ru/863d6e2a" TargetMode="External"/><Relationship Id="rId168" Type="http://schemas.openxmlformats.org/officeDocument/2006/relationships/hyperlink" Target="https://m.edsoo.ru/863d8f9a" TargetMode="External"/><Relationship Id="rId282" Type="http://schemas.openxmlformats.org/officeDocument/2006/relationships/hyperlink" Target="https://m.edsoo.ru/863e5768" TargetMode="Externa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f684" TargetMode="External"/><Relationship Id="rId93" Type="http://schemas.openxmlformats.org/officeDocument/2006/relationships/hyperlink" Target="https://m.edsoo.ru/863d1e98" TargetMode="External"/><Relationship Id="rId98" Type="http://schemas.openxmlformats.org/officeDocument/2006/relationships/hyperlink" Target="https://m.edsoo.ru/863d3b4e" TargetMode="External"/><Relationship Id="rId121" Type="http://schemas.openxmlformats.org/officeDocument/2006/relationships/hyperlink" Target="https://m.edsoo.ru/863d5282" TargetMode="External"/><Relationship Id="rId142" Type="http://schemas.openxmlformats.org/officeDocument/2006/relationships/hyperlink" Target="https://m.edsoo.ru/863d651a" TargetMode="External"/><Relationship Id="rId163" Type="http://schemas.openxmlformats.org/officeDocument/2006/relationships/hyperlink" Target="https://m.edsoo.ru/863d84fa" TargetMode="External"/><Relationship Id="rId184" Type="http://schemas.openxmlformats.org/officeDocument/2006/relationships/hyperlink" Target="https://m.edsoo.ru/863da6a6" TargetMode="External"/><Relationship Id="rId189" Type="http://schemas.openxmlformats.org/officeDocument/2006/relationships/hyperlink" Target="https://m.edsoo.ru/863dacd2" TargetMode="External"/><Relationship Id="rId219" Type="http://schemas.openxmlformats.org/officeDocument/2006/relationships/hyperlink" Target="https://m.edsoo.ru/863de9a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63ddd60" TargetMode="External"/><Relationship Id="rId230" Type="http://schemas.openxmlformats.org/officeDocument/2006/relationships/hyperlink" Target="https://m.edsoo.ru/863e00ba" TargetMode="External"/><Relationship Id="rId235" Type="http://schemas.openxmlformats.org/officeDocument/2006/relationships/hyperlink" Target="https://m.edsoo.ru/863e10b4" TargetMode="External"/><Relationship Id="rId251" Type="http://schemas.openxmlformats.org/officeDocument/2006/relationships/hyperlink" Target="https://m.edsoo.ru/863e2e64" TargetMode="External"/><Relationship Id="rId256" Type="http://schemas.openxmlformats.org/officeDocument/2006/relationships/hyperlink" Target="https://m.edsoo.ru/863e3422" TargetMode="External"/><Relationship Id="rId277" Type="http://schemas.openxmlformats.org/officeDocument/2006/relationships/hyperlink" Target="https://m.edsoo.ru/863e51fa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8ec" TargetMode="External"/><Relationship Id="rId116" Type="http://schemas.openxmlformats.org/officeDocument/2006/relationships/hyperlink" Target="https://m.edsoo.ru/863d4fc6" TargetMode="External"/><Relationship Id="rId137" Type="http://schemas.openxmlformats.org/officeDocument/2006/relationships/hyperlink" Target="https://m.edsoo.ru/863d5dae" TargetMode="External"/><Relationship Id="rId158" Type="http://schemas.openxmlformats.org/officeDocument/2006/relationships/hyperlink" Target="https://m.edsoo.ru/863d7c26" TargetMode="External"/><Relationship Id="rId272" Type="http://schemas.openxmlformats.org/officeDocument/2006/relationships/hyperlink" Target="https://m.edsoo.ru/863e4ec6" TargetMode="Externa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b36" TargetMode="External"/><Relationship Id="rId83" Type="http://schemas.openxmlformats.org/officeDocument/2006/relationships/hyperlink" Target="https://m.edsoo.ru/863d0c82" TargetMode="External"/><Relationship Id="rId88" Type="http://schemas.openxmlformats.org/officeDocument/2006/relationships/hyperlink" Target="https://m.edsoo.ru/863d3cca" TargetMode="External"/><Relationship Id="rId111" Type="http://schemas.openxmlformats.org/officeDocument/2006/relationships/hyperlink" Target="https://m.edsoo.ru/863d4314" TargetMode="External"/><Relationship Id="rId132" Type="http://schemas.openxmlformats.org/officeDocument/2006/relationships/hyperlink" Target="https://m.edsoo.ru/863d5dae" TargetMode="External"/><Relationship Id="rId153" Type="http://schemas.openxmlformats.org/officeDocument/2006/relationships/hyperlink" Target="https://m.edsoo.ru/863d72b2" TargetMode="External"/><Relationship Id="rId174" Type="http://schemas.openxmlformats.org/officeDocument/2006/relationships/hyperlink" Target="https://m.edsoo.ru/863d974c" TargetMode="External"/><Relationship Id="rId179" Type="http://schemas.openxmlformats.org/officeDocument/2006/relationships/hyperlink" Target="https://m.edsoo.ru/863da070" TargetMode="External"/><Relationship Id="rId195" Type="http://schemas.openxmlformats.org/officeDocument/2006/relationships/hyperlink" Target="https://m.edsoo.ru/863db6be" TargetMode="External"/><Relationship Id="rId209" Type="http://schemas.openxmlformats.org/officeDocument/2006/relationships/hyperlink" Target="https://m.edsoo.ru/863dd374" TargetMode="External"/><Relationship Id="rId190" Type="http://schemas.openxmlformats.org/officeDocument/2006/relationships/hyperlink" Target="https://m.edsoo.ru/863dae44" TargetMode="External"/><Relationship Id="rId204" Type="http://schemas.openxmlformats.org/officeDocument/2006/relationships/hyperlink" Target="https://m.edsoo.ru/863dc8a2" TargetMode="External"/><Relationship Id="rId220" Type="http://schemas.openxmlformats.org/officeDocument/2006/relationships/hyperlink" Target="https://m.edsoo.ru/863dec7e" TargetMode="External"/><Relationship Id="rId225" Type="http://schemas.openxmlformats.org/officeDocument/2006/relationships/hyperlink" Target="https://m.edsoo.ru/863df606" TargetMode="External"/><Relationship Id="rId241" Type="http://schemas.openxmlformats.org/officeDocument/2006/relationships/hyperlink" Target="https://m.edsoo.ru/863e1712" TargetMode="External"/><Relationship Id="rId246" Type="http://schemas.openxmlformats.org/officeDocument/2006/relationships/hyperlink" Target="https://m.edsoo.ru/863e20d6" TargetMode="External"/><Relationship Id="rId267" Type="http://schemas.openxmlformats.org/officeDocument/2006/relationships/hyperlink" Target="https://m.edsoo.ru/863e4516" TargetMode="External"/><Relationship Id="rId288" Type="http://schemas.openxmlformats.org/officeDocument/2006/relationships/hyperlink" Target="https://m.edsoo.ru/863e5d12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f56" TargetMode="External"/><Relationship Id="rId106" Type="http://schemas.openxmlformats.org/officeDocument/2006/relationships/hyperlink" Target="https://m.edsoo.ru/863d3cca" TargetMode="External"/><Relationship Id="rId127" Type="http://schemas.openxmlformats.org/officeDocument/2006/relationships/hyperlink" Target="https://m.edsoo.ru/863d5dae" TargetMode="External"/><Relationship Id="rId262" Type="http://schemas.openxmlformats.org/officeDocument/2006/relationships/hyperlink" Target="https://m.edsoo.ru/863e3f76" TargetMode="External"/><Relationship Id="rId283" Type="http://schemas.openxmlformats.org/officeDocument/2006/relationships/hyperlink" Target="https://m.edsoo.ru/863e588a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508" TargetMode="External"/><Relationship Id="rId78" Type="http://schemas.openxmlformats.org/officeDocument/2006/relationships/hyperlink" Target="https://m.edsoo.ru/863cfeea" TargetMode="External"/><Relationship Id="rId94" Type="http://schemas.openxmlformats.org/officeDocument/2006/relationships/hyperlink" Target="https://m.edsoo.ru/863d2c08" TargetMode="External"/><Relationship Id="rId99" Type="http://schemas.openxmlformats.org/officeDocument/2006/relationships/hyperlink" Target="https://m.edsoo.ru/863d2550" TargetMode="External"/><Relationship Id="rId101" Type="http://schemas.openxmlformats.org/officeDocument/2006/relationships/hyperlink" Target="https://m.edsoo.ru/863d2028" TargetMode="External"/><Relationship Id="rId122" Type="http://schemas.openxmlformats.org/officeDocument/2006/relationships/hyperlink" Target="https://m.edsoo.ru/863d55a2" TargetMode="External"/><Relationship Id="rId143" Type="http://schemas.openxmlformats.org/officeDocument/2006/relationships/hyperlink" Target="https://m.edsoo.ru/863d668c" TargetMode="External"/><Relationship Id="rId148" Type="http://schemas.openxmlformats.org/officeDocument/2006/relationships/hyperlink" Target="https://m.edsoo.ru/863d6f88" TargetMode="External"/><Relationship Id="rId164" Type="http://schemas.openxmlformats.org/officeDocument/2006/relationships/hyperlink" Target="https://m.edsoo.ru/863d86c6" TargetMode="External"/><Relationship Id="rId169" Type="http://schemas.openxmlformats.org/officeDocument/2006/relationships/hyperlink" Target="https://m.edsoo.ru/863d9260" TargetMode="External"/><Relationship Id="rId185" Type="http://schemas.openxmlformats.org/officeDocument/2006/relationships/hyperlink" Target="https://m.edsoo.ru/863da89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368" TargetMode="External"/><Relationship Id="rId180" Type="http://schemas.openxmlformats.org/officeDocument/2006/relationships/hyperlink" Target="https://m.edsoo.ru/863d9efe" TargetMode="External"/><Relationship Id="rId210" Type="http://schemas.openxmlformats.org/officeDocument/2006/relationships/hyperlink" Target="https://m.edsoo.ru/863dd4e6" TargetMode="External"/><Relationship Id="rId215" Type="http://schemas.openxmlformats.org/officeDocument/2006/relationships/hyperlink" Target="https://m.edsoo.ru/863de058" TargetMode="External"/><Relationship Id="rId236" Type="http://schemas.openxmlformats.org/officeDocument/2006/relationships/hyperlink" Target="https://m.edsoo.ru/863e0d9e" TargetMode="External"/><Relationship Id="rId257" Type="http://schemas.openxmlformats.org/officeDocument/2006/relationships/hyperlink" Target="https://m.edsoo.ru/863e3666" TargetMode="External"/><Relationship Id="rId278" Type="http://schemas.openxmlformats.org/officeDocument/2006/relationships/hyperlink" Target="https://m.edsoo.ru/863e5416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e0682" TargetMode="External"/><Relationship Id="rId252" Type="http://schemas.openxmlformats.org/officeDocument/2006/relationships/hyperlink" Target="https://m.edsoo.ru/863e2f9a" TargetMode="External"/><Relationship Id="rId273" Type="http://schemas.openxmlformats.org/officeDocument/2006/relationships/hyperlink" Target="https://m.edsoo.ru/863e4da4" TargetMode="Externa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1402" TargetMode="External"/><Relationship Id="rId112" Type="http://schemas.openxmlformats.org/officeDocument/2006/relationships/hyperlink" Target="https://m.edsoo.ru/863d449a" TargetMode="External"/><Relationship Id="rId133" Type="http://schemas.openxmlformats.org/officeDocument/2006/relationships/hyperlink" Target="https://m.edsoo.ru/863d5f20" TargetMode="External"/><Relationship Id="rId154" Type="http://schemas.openxmlformats.org/officeDocument/2006/relationships/hyperlink" Target="https://m.edsoo.ru/863d72b2" TargetMode="External"/><Relationship Id="rId175" Type="http://schemas.openxmlformats.org/officeDocument/2006/relationships/hyperlink" Target="https://m.edsoo.ru/863d974c" TargetMode="External"/><Relationship Id="rId196" Type="http://schemas.openxmlformats.org/officeDocument/2006/relationships/hyperlink" Target="https://m.edsoo.ru/863db6be" TargetMode="External"/><Relationship Id="rId200" Type="http://schemas.openxmlformats.org/officeDocument/2006/relationships/hyperlink" Target="https://m.edsoo.ru/863dbef2" TargetMode="External"/><Relationship Id="rId16" Type="http://schemas.openxmlformats.org/officeDocument/2006/relationships/hyperlink" Target="https://m.edsoo.ru/7f416720" TargetMode="External"/><Relationship Id="rId221" Type="http://schemas.openxmlformats.org/officeDocument/2006/relationships/hyperlink" Target="https://m.edsoo.ru/863df188" TargetMode="External"/><Relationship Id="rId242" Type="http://schemas.openxmlformats.org/officeDocument/2006/relationships/hyperlink" Target="https://m.edsoo.ru/863e182a" TargetMode="External"/><Relationship Id="rId263" Type="http://schemas.openxmlformats.org/officeDocument/2006/relationships/hyperlink" Target="https://m.edsoo.ru/863e3f76" TargetMode="External"/><Relationship Id="rId284" Type="http://schemas.openxmlformats.org/officeDocument/2006/relationships/hyperlink" Target="https://m.edsoo.ru/863e5ac4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d0c8" TargetMode="External"/><Relationship Id="rId79" Type="http://schemas.openxmlformats.org/officeDocument/2006/relationships/hyperlink" Target="https://m.edsoo.ru/863d0340" TargetMode="External"/><Relationship Id="rId102" Type="http://schemas.openxmlformats.org/officeDocument/2006/relationships/hyperlink" Target="https://m.edsoo.ru/863d2028" TargetMode="External"/><Relationship Id="rId123" Type="http://schemas.openxmlformats.org/officeDocument/2006/relationships/hyperlink" Target="https://m.edsoo.ru/863d5714" TargetMode="External"/><Relationship Id="rId144" Type="http://schemas.openxmlformats.org/officeDocument/2006/relationships/hyperlink" Target="https://m.edsoo.ru/863d67ea" TargetMode="External"/><Relationship Id="rId90" Type="http://schemas.openxmlformats.org/officeDocument/2006/relationships/hyperlink" Target="https://m.edsoo.ru/863d197a" TargetMode="External"/><Relationship Id="rId165" Type="http://schemas.openxmlformats.org/officeDocument/2006/relationships/hyperlink" Target="https://m.edsoo.ru/863d8856" TargetMode="External"/><Relationship Id="rId186" Type="http://schemas.openxmlformats.org/officeDocument/2006/relationships/hyperlink" Target="https://m.edsoo.ru/863da89a" TargetMode="External"/><Relationship Id="rId211" Type="http://schemas.openxmlformats.org/officeDocument/2006/relationships/hyperlink" Target="https://m.edsoo.ru/863dd8ba" TargetMode="External"/><Relationship Id="rId232" Type="http://schemas.openxmlformats.org/officeDocument/2006/relationships/hyperlink" Target="https://m.edsoo.ru/863e0682" TargetMode="External"/><Relationship Id="rId253" Type="http://schemas.openxmlformats.org/officeDocument/2006/relationships/hyperlink" Target="https://m.edsoo.ru/863e2f9a" TargetMode="External"/><Relationship Id="rId274" Type="http://schemas.openxmlformats.org/officeDocument/2006/relationships/hyperlink" Target="https://m.edsoo.ru/863e4da4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a68" TargetMode="External"/><Relationship Id="rId113" Type="http://schemas.openxmlformats.org/officeDocument/2006/relationships/hyperlink" Target="https://m.edsoo.ru/863d46a2" TargetMode="External"/><Relationship Id="rId134" Type="http://schemas.openxmlformats.org/officeDocument/2006/relationships/hyperlink" Target="https://m.edsoo.ru/863d607e" TargetMode="External"/><Relationship Id="rId80" Type="http://schemas.openxmlformats.org/officeDocument/2006/relationships/hyperlink" Target="https://m.edsoo.ru/863d0340" TargetMode="External"/><Relationship Id="rId155" Type="http://schemas.openxmlformats.org/officeDocument/2006/relationships/hyperlink" Target="https://m.edsoo.ru/863d7460" TargetMode="External"/><Relationship Id="rId176" Type="http://schemas.openxmlformats.org/officeDocument/2006/relationships/hyperlink" Target="https://m.edsoo.ru/863d9a30" TargetMode="External"/><Relationship Id="rId197" Type="http://schemas.openxmlformats.org/officeDocument/2006/relationships/hyperlink" Target="https://m.edsoo.ru/863dba1a" TargetMode="External"/><Relationship Id="rId201" Type="http://schemas.openxmlformats.org/officeDocument/2006/relationships/hyperlink" Target="https://m.edsoo.ru/863dc1ea" TargetMode="External"/><Relationship Id="rId222" Type="http://schemas.openxmlformats.org/officeDocument/2006/relationships/hyperlink" Target="https://m.edsoo.ru/863df354" TargetMode="External"/><Relationship Id="rId243" Type="http://schemas.openxmlformats.org/officeDocument/2006/relationships/hyperlink" Target="https://m.edsoo.ru/863e1942" TargetMode="External"/><Relationship Id="rId264" Type="http://schemas.openxmlformats.org/officeDocument/2006/relationships/hyperlink" Target="https://m.edsoo.ru/863e3f76" TargetMode="External"/><Relationship Id="rId285" Type="http://schemas.openxmlformats.org/officeDocument/2006/relationships/hyperlink" Target="https://m.edsoo.ru/863e5ac4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9ce" TargetMode="External"/><Relationship Id="rId103" Type="http://schemas.openxmlformats.org/officeDocument/2006/relationships/hyperlink" Target="https://m.edsoo.ru/863d21c2" TargetMode="External"/><Relationship Id="rId124" Type="http://schemas.openxmlformats.org/officeDocument/2006/relationships/hyperlink" Target="https://m.edsoo.ru/863d5868" TargetMode="External"/><Relationship Id="rId70" Type="http://schemas.openxmlformats.org/officeDocument/2006/relationships/hyperlink" Target="https://m.edsoo.ru/863cec3e" TargetMode="External"/><Relationship Id="rId91" Type="http://schemas.openxmlformats.org/officeDocument/2006/relationships/hyperlink" Target="https://m.edsoo.ru/863d1c90" TargetMode="External"/><Relationship Id="rId145" Type="http://schemas.openxmlformats.org/officeDocument/2006/relationships/hyperlink" Target="https://m.edsoo.ru/863d695c" TargetMode="External"/><Relationship Id="rId166" Type="http://schemas.openxmlformats.org/officeDocument/2006/relationships/hyperlink" Target="https://m.edsoo.ru/863d89d2" TargetMode="External"/><Relationship Id="rId187" Type="http://schemas.openxmlformats.org/officeDocument/2006/relationships/hyperlink" Target="https://m.edsoo.ru/863da89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da2c" TargetMode="External"/><Relationship Id="rId233" Type="http://schemas.openxmlformats.org/officeDocument/2006/relationships/hyperlink" Target="https://m.edsoo.ru/863e098e" TargetMode="External"/><Relationship Id="rId254" Type="http://schemas.openxmlformats.org/officeDocument/2006/relationships/hyperlink" Target="https://m.edsoo.ru/863e30d0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832" TargetMode="External"/><Relationship Id="rId275" Type="http://schemas.openxmlformats.org/officeDocument/2006/relationships/hyperlink" Target="https://m.edsoo.ru/863e4fd4" TargetMode="External"/><Relationship Id="rId60" Type="http://schemas.openxmlformats.org/officeDocument/2006/relationships/hyperlink" Target="https://m.edsoo.ru/863cd65e" TargetMode="External"/><Relationship Id="rId81" Type="http://schemas.openxmlformats.org/officeDocument/2006/relationships/hyperlink" Target="https://m.edsoo.ru/863d064c" TargetMode="External"/><Relationship Id="rId135" Type="http://schemas.openxmlformats.org/officeDocument/2006/relationships/hyperlink" Target="https://m.edsoo.ru/863d61e6" TargetMode="External"/><Relationship Id="rId156" Type="http://schemas.openxmlformats.org/officeDocument/2006/relationships/hyperlink" Target="https://m.edsoo.ru/863d7744" TargetMode="External"/><Relationship Id="rId177" Type="http://schemas.openxmlformats.org/officeDocument/2006/relationships/hyperlink" Target="https://m.edsoo.ru/863d9ba2" TargetMode="External"/><Relationship Id="rId198" Type="http://schemas.openxmlformats.org/officeDocument/2006/relationships/hyperlink" Target="https://m.edsoo.ru/863dbb78" TargetMode="External"/><Relationship Id="rId202" Type="http://schemas.openxmlformats.org/officeDocument/2006/relationships/hyperlink" Target="https://m.edsoo.ru/863dc352" TargetMode="External"/><Relationship Id="rId223" Type="http://schemas.openxmlformats.org/officeDocument/2006/relationships/hyperlink" Target="https://m.edsoo.ru/863df354" TargetMode="External"/><Relationship Id="rId244" Type="http://schemas.openxmlformats.org/officeDocument/2006/relationships/hyperlink" Target="https://m.edsoo.ru/863e1d70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aa8c" TargetMode="External"/><Relationship Id="rId265" Type="http://schemas.openxmlformats.org/officeDocument/2006/relationships/hyperlink" Target="https://m.edsoo.ru/863e41ba" TargetMode="External"/><Relationship Id="rId286" Type="http://schemas.openxmlformats.org/officeDocument/2006/relationships/hyperlink" Target="https://m.edsoo.ru/863e5bf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132</Pages>
  <Words>30192</Words>
  <Characters>172098</Characters>
  <Application>Microsoft Office Word</Application>
  <DocSecurity>0</DocSecurity>
  <Lines>1434</Lines>
  <Paragraphs>403</Paragraphs>
  <ScaleCrop>false</ScaleCrop>
  <Company/>
  <LinksUpToDate>false</LinksUpToDate>
  <CharactersWithSpaces>201887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пк2</cp:lastModifiedBy>
  <cp:revision>2</cp:revision>
  <dcterms:created xsi:type="dcterms:W3CDTF">2025-09-18T09:38:00Z</dcterms:created>
  <dcterms:modified xsi:type="dcterms:W3CDTF">2025-09-18T09:40:00Z</dcterms:modified>
</cp:coreProperties>
</file>